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ответственности военнослужащих</w:t>
      </w:r>
    </w:p>
    <w:p>
      <w:r>
        <w:rPr>
          <w:b/>
        </w:rPr>
        <w:t>Статья 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621; № 30, ст. 3061; 2003, № 46, ст. 4437; 2004, № 18, ст. 1687; 2006, № 19, ст. 2062; № 28, ст. 2974; № 29, ст. 3121, 3122) следующие изменения</w:t>
      </w:r>
    </w:p>
    <w:p>
      <w:r>
        <w:t>абзац третий подпункта "б" пункта 2 статьи 23 после слов "либо после" дополнить словами "отчисления с военных сборов или"</w:t>
      </w:r>
    </w:p>
    <w:p>
      <w:r>
        <w:t>абзац второй пункта 1 статьи 341 после слова "или" дополнить словами "установленном за пределами воинской части", дополнить словами ", а также время отбывания дисциплинарного ареста"</w:t>
      </w:r>
    </w:p>
    <w:p>
      <w:r>
        <w:t>в подпункте "б" пункта 2 статьи 37 слова "наркотического или токсического" исключить</w:t>
      </w:r>
    </w:p>
    <w:p>
      <w:r>
        <w:t>в пункте 12 статьи 38: в абзаце втором слова "взыскания в виде" исключить; абзац третий после слова "или" дополнить словами "установленного за пределами воинской части"</w:t>
      </w:r>
    </w:p>
    <w:p>
      <w:r>
        <w:t>в пункте 1 статьи 41: абзац пятый после слова "военнослужащий" дополнить словами "или гражданин, призванный на военные сборы,"; абзац шестой после слова "военнослужащим" дополнить словами "или гражданином, призванным на военные сборы,"; абзац седьмой изложить в следующей редакции: "к военнослужащему или гражданину, призванному на военные сборы, не может быть применен дисциплинарный арест."</w:t>
      </w:r>
    </w:p>
    <w:p>
      <w:r>
        <w:t>в пункте 3 статьи 48 слова "Военнослужащий, проходящий военную службу по призыву" заменить словами "Солдат, матрос, сержант или старшина либо гражданин, призванный на военные сборы в качестве солдата, матроса, сержанта или старшины", слова "в порядке, определяемом" заменить словами "в соответствии с Федеральным законом от 27 мая 1998 года № 76-ФЗ "О статусе военнослужащих" и"</w:t>
      </w:r>
    </w:p>
    <w:p>
      <w:r>
        <w:t>пункт 3 статьи 54 дополнить абзацем следующего содержания: "В продолжительность военных сборов не засчитывается время отбывания дисциплинарного ареста."</w:t>
      </w:r>
    </w:p>
    <w:p>
      <w:r>
        <w:rPr>
          <w:b/>
        </w:rPr>
        <w:t>Статья 2</w:t>
      </w:r>
    </w:p>
    <w:p>
      <w:r>
        <w:t>Внести в Федеральный закон от 27 мая 1998 года № 76-ФЗ "О статусе военнослужащих" (Собрание законодательства Российской Федерации, 1998, № 22, ст. 2331; 2000, № 1, ст. 12; 2001, № 31, ст. 3173; 2002, № 1, ст. 2; № 19, ст. 1794; № 26, ст. 2521; № 48, ст. 4740; 2003, № 46, ст. 4437; 2004, № 18, ст. 1687; № 35, ст. 3607; 2006, № 1, ст. 1; № 6, ст. 637; № 19, ст. 2062; № 29, ст. 3122; № 31, ст. 3452; № 43, ст. 4415) следующие изменения: 1) в пункте 1 статьи 2: в абзаце первом слова "Федеральным законом "О воинской обязанности и военной службе" заменить словами "Федеральным законом от 28 марта 1998 года № 53-ФЗ "О воинской обязанности и военной службе" (далее - Федеральный закон "О воинской обязанности и военной службе")"; абзац пятый после слова "контракта" дополнить словами "о прохождении военной службы"; 2) в абзаце первом пункта 3 статьи 5 слова "с содержанием на гауптвахте" исключить, слова "иными нормативными правовыми актами Российской Федерации и общевоинскими уставами" заменить словами "общевоинскими уставами и иными нормативными правовыми актами Российской Федерации"; 3) в статье 11: пункт 51 после слов "Федеральном законе "О ветеранах" дополнить словами "(в редакции Федерального закона от 2 января 2000 года № 40-ФЗ)"; пункт 7 после слова "контракта" дополнить словами "о прохождении военной службы"; 4) пункт 2 статьи 13 после слова "контракта" дополнить словами "о прохождении военной службы"; 5) (Утратил силу - Федеральный закон от 08.11.2011 № 309-ФЗ) 6) в пункте 2 статьи 21 слова "и иными нормативными правовыми актами Российской Федерации и общевоинскими уставами" заменить словами ", общевоинскими уставами и иными нормативными правовыми актами Российской Федерации"; 7) наименование главы III изложить в следующей редакции: "ГЛАВА III. ОБЯЗАННОСТИ И ОТВЕТСТВЕННОСТЬ ВОЕННОСЛУЖАЩИХ. ПРОИЗВОДСТВО ПО МАТЕРИАЛАМ О ДИСЦИПЛИНАРНЫХ ПРОСТУПКАХ, СОВЕРШЕННЫХ ВОЕННОСЛУЖАЩИМИ"; 8) в статье 27: в пункте 1 слова "иными нормативными правовыми актами Российской Федерации и общевоинскими уставами" заменить словами "общевоинскими уставами и иными нормативными правовыми актами Российской Федерации"; пункт 2 после слов "техники и" дополнить словом "другого"; в пункте 3 слова "иными нормативными правовыми актами Российской Федерации и общевоинскими уставами" заменить словами "общевоинскими уставами и иными нормативными правовыми актами Российской Федерации"; (Утратил силу в части замены слов в абзаце втором пункта 3 статьи 27 - Федеральный закон от 03.02.2014 № 7-ФЗ) 9) статью 28 изложить в следующей редакции: "Статья 28. Ответственность военнослужащего 1. Военнослужащий или гражданин, призванный на военные сборы,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r>
        <w:rPr>
          <w:b/>
        </w:rPr>
        <w:t xml:space="preserve">2. </w:t>
      </w:r>
      <w:r>
        <w:t>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дисциплинарной воинской части, если иное не установлено Уголовно-исполнительным кодексом Российской Федерации.";</w:t>
      </w:r>
    </w:p>
    <w:p>
      <w:r>
        <w:rPr>
          <w:b/>
        </w:rPr>
        <w:t xml:space="preserve">2. </w:t>
      </w:r>
      <w:r>
        <w:t>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ордером, выданным соответствующим адвокатским образованием</w:t>
      </w:r>
    </w:p>
    <w:p>
      <w:r>
        <w:rPr>
          <w:b/>
        </w:rPr>
        <w:t xml:space="preserve">3. </w:t>
      </w:r>
      <w:r>
        <w:t>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законом.";</w:t>
      </w:r>
    </w:p>
    <w:p>
      <w:r>
        <w:rPr>
          <w:b/>
        </w:rPr>
        <w:t xml:space="preserve">2. </w:t>
      </w:r>
      <w:r>
        <w:t>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
        <w:rPr>
          <w:b/>
        </w:rPr>
        <w:t xml:space="preserve">3. </w:t>
      </w:r>
      <w:r>
        <w:t>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
        <w:rPr>
          <w:b/>
        </w:rPr>
        <w:t xml:space="preserve">4. </w:t>
      </w:r>
      <w:r>
        <w:t>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
        <w:rPr>
          <w:b/>
        </w:rPr>
        <w:t xml:space="preserve">5. </w:t>
      </w:r>
      <w:r>
        <w:t>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
        <w:rPr>
          <w:b/>
        </w:rPr>
        <w:t xml:space="preserve">6. </w:t>
      </w:r>
      <w:r>
        <w:t>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законом и другими федеральными законами, и установлена решением командира или вступившим в законную силу постановлением судьи военного суда</w:t>
      </w:r>
    </w:p>
    <w:p>
      <w:r>
        <w:rPr>
          <w:b/>
        </w:rPr>
        <w:t xml:space="preserve">7. </w:t>
      </w:r>
      <w:r>
        <w:t>Военнослужащий или гражданин, призванный на военные сборы, привлекаемый к дисциплинарной ответственности, не обязан доказывать свою невиновность. 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
        <w:rPr>
          <w:b/>
        </w:rPr>
        <w:t xml:space="preserve">8. </w:t>
      </w:r>
      <w:r>
        <w:t>Военнослужащий или гражданин, призванный на военные сборы, не может быть привлечен к дисциплинарной ответственности по истечении одного года со дня совершения дисциплинарного проступка,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действии (бездействии) признаков дисциплинарного проступка</w:t>
      </w:r>
    </w:p>
    <w:p>
      <w:r>
        <w:rPr>
          <w:b/>
        </w:rPr>
        <w:t xml:space="preserve">9. </w:t>
      </w:r>
      <w:r>
        <w:t>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
        <w:rPr>
          <w:b/>
        </w:rPr>
        <w:t xml:space="preserve">10. </w:t>
      </w:r>
      <w:r>
        <w:t>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
        <w:rPr>
          <w:b/>
        </w:rPr>
        <w:t xml:space="preserve">2. </w:t>
      </w:r>
      <w:r>
        <w:t>Не допускается привлечение военнослужащего или гражданина, призванного на военные сборы, к дисциплинарной ответственности: в случае отсутствия события дисциплинарного проступка; если его действие (бездействие) не является противоправным или виновным, в том числе по основаниям, установленным пунктом 1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 повторно за один и тот же дисциплинарный проступок; по истечении срока давности привлечения к дисциплинарной ответственности, установленного пунктом 8 статьи 282 настоящего Федерального закона; 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 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p>
    <w:p>
      <w:r>
        <w:rPr>
          <w:b/>
        </w:rPr>
        <w:t xml:space="preserve">2. </w:t>
      </w:r>
      <w:r>
        <w:t>За дисциплинарный проступок к военнослужащему или гражданину, призванному на военные сборы, с учетом положений пункта 3 настоящей статьи могут применяться следующие виды дисциплинарных взысканий: выговор; строгий выговор; лишение очередного увольнения из расположения воинской части или с корабля на берег; (Абзац утратил силу - Федеральный закон от 04.11.2007 № 254-ФЗ) лишение нагрудного знака отличника; предупреждение о неполном служебном соответствии; снижение в воинской должности; снижение в воинском звании на одну ступень; снижение в воинском звании на одну ступень со снижением в воинской должности; досрочное увольнение с военной службы в связи с невыполнением условий контракта; отчисление из военного образовательного учреждения профессионального образования; отчисление с военных сборов; дисциплинарный арест</w:t>
      </w:r>
    </w:p>
    <w:p>
      <w:r>
        <w:rPr>
          <w:b/>
        </w:rPr>
        <w:t xml:space="preserve">3. </w:t>
      </w:r>
      <w:r>
        <w:t>Следующие дисциплинарные взыскания могут применяться: лишение очередного увольнения из расположения воинской части или с корабля на берег, сокращение продолжительности основного отпуска на срок до пяти суток и лишение нагрудного знака отличника - к солдату, матросу, сержанту или старшине, проходящему военную службу по призыву; предупреждение о неполном служебном соответствии к военнослужащему, проходящему военную службу по контракту, и гражданину, призванному на военные сборы; 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 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образовательных учреждений профессионального образования; отчисление из военного образовательного учреждения профессионального образования - к курсанту военного образовательного учреждения профессионального образования; отчисление с военных сборов - к гражданину, призванному на военные сборы; 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 другие дисциплинарные взыскания, указанные в пункте 2 настоящей статьи, - ко всем военнослужащим и гражданам, призванным на военные сборы</w:t>
      </w:r>
    </w:p>
    <w:p>
      <w:r>
        <w:rPr>
          <w:b/>
        </w:rPr>
        <w:t xml:space="preserve">4. </w:t>
      </w:r>
      <w:r>
        <w:t>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гарнизонной либо войсковой (корабельной) гауптвахте. 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грубый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Кодексом Российской Федерации об административных правонарушениях предусмотрено административное наказание в виде административного ареста. 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Кодексом Российской Федерации об административных правонарушениях. 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абзацем третьим настоящего пункта. 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 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 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
        <w:rPr>
          <w:b/>
        </w:rPr>
        <w:t xml:space="preserve">5. </w:t>
      </w:r>
      <w:r>
        <w:t>Дисциплинарный арест назначается судьей гарнизонного военного суда в порядке, установленном федеральным законом. 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уставами.";</w:t>
      </w:r>
    </w:p>
    <w:p>
      <w:r>
        <w:rPr>
          <w:b/>
        </w:rPr>
        <w:t xml:space="preserve">2. </w:t>
      </w:r>
      <w:r>
        <w:t>По своему характеру грубыми являются следующие дисциплинарные проступки: нарушение уставных правил взаимоотношений между военнослужащими; 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(за исключением офицеров), или гражданином, призванным на военные сборы; 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лечебного учреждения; отсутствие военнослужащего, проходящего военную службу по контракту, или офицера, проходящего военную службу по призыву,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 уклонение от исполнения обязанностей военной службы; нарушение правил несения боевого дежурства (боевой службы); нарушение правил несения пограничной службы; нарушение уставных правил караульной службы; нарушение уставных правил несения внутренней службы; нарушение уставных правил патрулирования в гарнизоне; нарушение правил несения службы по охране общественного порядка и обеспечению общественной безопасности; умышленные уничтожение, повреждение, порча, незаконное расходование или использование военного имущества; уничтожение или повреждение по неосторожности военного имущества; нарушение правил сбережения вверенного для служебного пользования военного имущества, повлекшее по неосторожности его утрату или повреждение;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 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 исполнение обязанностей военной службы в состоянии опьянения, а также отказ военнослужащего от прохождения медицинского освидетельствования на состояние опьянения; 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 административное правонарушение, за которое военнослужащий или гражданин, призванный на военные сборы, в соответствии с Кодексом Российской Федерации об административных правонарушениях несет дисциплинарную ответственность</w:t>
      </w:r>
    </w:p>
    <w:p>
      <w:r>
        <w:rPr>
          <w:b/>
        </w:rPr>
        <w:t xml:space="preserve">3. </w:t>
      </w:r>
      <w:r>
        <w:t>Обстоятельствами, смягчающими дисциплинарную ответственность, признаются: раскаяние военнослужащего или гражданина, призванного на военные сборы, совершившего дисциплинарный проступок; добровольное сообщение военнослужащим или гражданином, призванным на военные сборы, о совершенном им дисциплинарном проступке командиру; 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 совершение дисциплинарного проступка в состоянии сильного душевного волнения (аффекта) либо при стечении тяжелых личных или семейных обстоятельств. 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
        <w:rPr>
          <w:b/>
        </w:rPr>
        <w:t xml:space="preserve">4. </w:t>
      </w:r>
      <w:r>
        <w:t>Обстоятельствами, отягчающими дисциплинарную ответственность, признаются: продолжение противоправного действия (бездействия), несмотря на требование командира прекратить его; 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порядке не снято; 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 совершение дисциплинарного проступка группой военнослужащих или граждан, призванных на военные сборы; совершение дисциплинарного проступка в состоянии опьянения. 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 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
        <w:rPr>
          <w:b/>
        </w:rPr>
        <w:t xml:space="preserve">5. </w:t>
      </w:r>
      <w:r>
        <w:t>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p>
    <w:p>
      <w:r>
        <w:rPr>
          <w:b/>
        </w:rPr>
        <w:t xml:space="preserve">2. </w:t>
      </w:r>
      <w:r>
        <w:t>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пункте 1 настоящей статьи</w:t>
      </w:r>
    </w:p>
    <w:p>
      <w:r>
        <w:rPr>
          <w:b/>
        </w:rPr>
        <w:t xml:space="preserve">3. </w:t>
      </w:r>
      <w:r>
        <w:t>В качестве доказательств допускаются: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заключение и пояснения специалиста; документы; показания специальных технических средств; вещественные доказательства</w:t>
      </w:r>
    </w:p>
    <w:p>
      <w:r>
        <w:rPr>
          <w:b/>
        </w:rPr>
        <w:t xml:space="preserve">4. </w:t>
      </w:r>
      <w:r>
        <w:t>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 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законом</w:t>
      </w:r>
    </w:p>
    <w:p>
      <w:r>
        <w:rPr>
          <w:b/>
        </w:rPr>
        <w:t xml:space="preserve">5. </w:t>
      </w:r>
      <w:r>
        <w:t>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 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r>
        <w:rPr>
          <w:b/>
        </w:rPr>
        <w:t xml:space="preserve">6. </w:t>
      </w:r>
      <w:r>
        <w:t>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 протоколы; справки (акты) о медицинском освидетельствовании; материалы ревизии, проверки, административного расследования; служебная характеристика военнослужащего или гражданина, призванного на военные сборы, привлекаемого к дисциплинарной ответственности; другие документы</w:t>
      </w:r>
    </w:p>
    <w:p>
      <w:r>
        <w:rPr>
          <w:b/>
        </w:rPr>
        <w:t xml:space="preserve">7. </w:t>
      </w:r>
      <w:r>
        <w:t>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
        <w:rPr>
          <w:b/>
        </w:rPr>
        <w:t xml:space="preserve">8. </w:t>
      </w:r>
      <w:r>
        <w:t>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 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 Вещественные доказательства хранятся в порядке, установленном общевоинскими уставами</w:t>
      </w:r>
    </w:p>
    <w:p>
      <w:r>
        <w:rPr>
          <w:b/>
        </w:rPr>
        <w:t xml:space="preserve">9. </w:t>
      </w:r>
      <w:r>
        <w:t>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 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быть решен вопрос об изъятых вещах и документах. При этом: 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уничтожаются; 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 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 Споры о принадлежности вещественных доказательств разрешаются в порядке гражданского судопроизводства</w:t>
      </w:r>
    </w:p>
    <w:p>
      <w:r>
        <w:rPr>
          <w:b/>
        </w:rPr>
        <w:t xml:space="preserve">10. </w:t>
      </w:r>
      <w:r>
        <w:t>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p>
    <w:p>
      <w:r>
        <w:rPr>
          <w:b/>
        </w:rPr>
        <w:t xml:space="preserve">2. </w:t>
      </w:r>
      <w:r>
        <w:t>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комендатуры. Доставление военнослужащего или гражданина, призванного на военные сборы, должно быть осуществлено в возможно короткий срок</w:t>
      </w:r>
    </w:p>
    <w:p>
      <w:r>
        <w:rPr>
          <w:b/>
        </w:rPr>
        <w:t xml:space="preserve">3. </w:t>
      </w:r>
      <w:r>
        <w:t>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 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 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 Задержанный военнослужащий или гражданин, призванный на военные сборы, содержится в изолированном помещении воинской части или военной комендатуры либо на гарнизонной либо войсковой (корабельной) гауптвахте. Условия содержания задержанных военнослужащих и граждан, призванных на военные сборы, определяются общевоинскими уставами</w:t>
      </w:r>
    </w:p>
    <w:p>
      <w:r>
        <w:rPr>
          <w:b/>
        </w:rPr>
        <w:t xml:space="preserve">4. </w:t>
      </w:r>
      <w:r>
        <w:t>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 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 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
        <w:rPr>
          <w:b/>
        </w:rPr>
        <w:t xml:space="preserve">5. </w:t>
      </w:r>
      <w:r>
        <w:t>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 В случае необходимости изъятые вещи и (или) документы упаковываются и опечатываются на месте изъятия</w:t>
      </w:r>
    </w:p>
    <w:p>
      <w:r>
        <w:rPr>
          <w:b/>
        </w:rPr>
        <w:t xml:space="preserve">6. </w:t>
      </w:r>
      <w:r>
        <w:t>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 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 Временное отстранение от исполнения должностных и (или) специальных обязанностей осуществляется в порядке, установленном общевоинскими уставами и иными нормативными правовыми актами Российской Федерации</w:t>
      </w:r>
    </w:p>
    <w:p>
      <w:r>
        <w:rPr>
          <w:b/>
        </w:rPr>
        <w:t xml:space="preserve">7. </w:t>
      </w:r>
      <w:r>
        <w:t>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 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пунктом 8 настоящей статьи. Должностное лицо воинской части или гарнизона,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уставами</w:t>
      </w:r>
    </w:p>
    <w:p>
      <w:r>
        <w:rPr>
          <w:b/>
        </w:rPr>
        <w:t xml:space="preserve">8. </w:t>
      </w:r>
      <w:r>
        <w:t>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 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
        <w:rPr>
          <w:b/>
        </w:rPr>
        <w:t xml:space="preserve">9. </w:t>
      </w:r>
      <w:r>
        <w:t>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
        <w:rPr>
          <w:b/>
        </w:rPr>
        <w:t xml:space="preserve">10. </w:t>
      </w:r>
      <w:r>
        <w:t>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меры, предусмотренной пунктом 6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 Форма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 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 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
        <w:rPr>
          <w:b/>
        </w:rPr>
        <w:t xml:space="preserve">11. </w:t>
      </w:r>
      <w:r>
        <w:t>Должностные лица воинских частей и гарнизонов,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уставами.";</w:t>
      </w:r>
    </w:p>
    <w:p>
      <w:r>
        <w:rPr>
          <w:b/>
        </w:rPr>
        <w:t xml:space="preserve">2. </w:t>
      </w:r>
      <w:r>
        <w:t>Разбирательство не начинается, а начатое разбирательство прекращается в случае, если 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
        <w:rPr>
          <w:b/>
        </w:rPr>
        <w:t xml:space="preserve">3. </w:t>
      </w:r>
      <w:r>
        <w:t>Срок разбирательства не должен превышать 10 суток с момента, когда командиру стало известно о совершении военнослужащим или гражданином, призванным на военные сборы, дисциплинарного проступка</w:t>
      </w:r>
    </w:p>
    <w:p>
      <w:r>
        <w:rPr>
          <w:b/>
        </w:rPr>
        <w:t xml:space="preserve">4. </w:t>
      </w:r>
      <w:r>
        <w:t>Порядок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
        <w:rPr>
          <w:b/>
        </w:rPr>
        <w:t xml:space="preserve">5. </w:t>
      </w:r>
      <w:r>
        <w:t>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
        <w:rPr>
          <w:b/>
        </w:rPr>
        <w:t xml:space="preserve">6. </w:t>
      </w:r>
      <w:r>
        <w:t>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и принимает меры, предусмотренные законодательством Российской Федерации</w:t>
      </w:r>
    </w:p>
    <w:p>
      <w:r>
        <w:rPr>
          <w:b/>
        </w:rPr>
        <w:t xml:space="preserve">7. </w:t>
      </w:r>
      <w:r>
        <w:t>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
        <w:rPr>
          <w:b/>
        </w:rPr>
        <w:t xml:space="preserve">8. </w:t>
      </w:r>
      <w:r>
        <w:t>В протоколе о грубом дисциплинарном проступке, форма которого устанавливается общевоинскими уставами, указываются: дата и место составления протокола; должность, воинское звание, фамилия и инициалы лица, составившего протокол; 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 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и адреса места жительства); время, место, способ и другие обстоятельства совершения военнослужащим или гражданином, призванным на военные сборы, грубого дисциплинарного проступка; 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 положения федеральных законов и (или) иных нормативных правовых актов Российской Федерации, которые были нарушены; 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 обстоятельства, смягчающие дисциплинарную ответственность, и обстоятельства, отягчающие дисциплинарную ответственность; 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
        <w:rPr>
          <w:b/>
        </w:rPr>
        <w:t xml:space="preserve">9. </w:t>
      </w:r>
      <w:r>
        <w:t>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
        <w:rPr>
          <w:b/>
        </w:rPr>
        <w:t xml:space="preserve">10. </w:t>
      </w:r>
      <w:r>
        <w:t>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
        <w:rPr>
          <w:b/>
        </w:rPr>
        <w:t xml:space="preserve">11. </w:t>
      </w:r>
      <w:r>
        <w:t>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p>
    <w:p>
      <w:r>
        <w:rPr>
          <w:b/>
        </w:rPr>
        <w:t xml:space="preserve">2. </w:t>
      </w:r>
      <w:r>
        <w:t>Исполнение дисциплинарного взыскания прекращается досрочно в случаях: отмены решения о применении дисциплинарного взыскания;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 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 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
        <w:rPr>
          <w:b/>
        </w:rPr>
        <w:t xml:space="preserve">3. </w:t>
      </w:r>
      <w:r>
        <w:t>Федеральным законом могут быть установлены иные случаи досрочного прекращения исполнения дисциплинарного ареста, кроме случаев, установленных пунктом 2 настоящей статьи</w:t>
      </w:r>
    </w:p>
    <w:p>
      <w:r>
        <w:rPr>
          <w:b/>
        </w:rPr>
        <w:t xml:space="preserve">4. </w:t>
      </w:r>
      <w:r>
        <w:t>Порядок исполнения дисциплинарного ареста устанавливается федеральным законом и общевоинскими уставами, порядок исполнения других видов дисциплинарных взысканий устанавливается общевоинскими уставами."</w:t>
      </w:r>
    </w:p>
    <w:p>
      <w:r>
        <w:rPr>
          <w:b/>
        </w:rPr>
        <w:t xml:space="preserve">2. </w:t>
      </w:r>
      <w:r>
        <w:t>дополнить статьей 281 следующего содержания: "Статья 281. Права военнослужащего, который привлекается к дисциплинарной ответственности 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
        <w:rPr>
          <w:b/>
        </w:rPr>
        <w:t xml:space="preserve">3. </w:t>
      </w:r>
      <w:r>
        <w:t>дополнить статьей 282 следующего содержания: "Статья 282. Основания привлечения военнослужащего к дисциплинарной ответственности 1. 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уголовной или административной ответственности</w:t>
      </w:r>
    </w:p>
    <w:p>
      <w:r>
        <w:rPr>
          <w:b/>
        </w:rPr>
        <w:t xml:space="preserve">10. </w:t>
      </w:r>
      <w:r>
        <w:t>дополнить статьей 283 следующего содержания: "Статья 283. Обстоятельства, исключающие дисциплинарную ответственность военнослужащего 1. Не является дисциплинарным проступком действие (бездействие), совершенное: во исполнение обязательного для военнослужащего или гражданина, призванного на военные сборы, приказа или распоряжения командира; 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 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абзаца пятого настоящего пункта</w:t>
      </w:r>
    </w:p>
    <w:p>
      <w:r>
        <w:rPr>
          <w:b/>
        </w:rPr>
        <w:t xml:space="preserve">2. </w:t>
      </w:r>
      <w:r>
        <w:t>дополнить статьей 284 следующего содержания: "Статья 284. Дисциплинарное взыскание и его применение 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
        <w:rPr>
          <w:b/>
        </w:rPr>
        <w:t xml:space="preserve">5. </w:t>
      </w:r>
      <w:r>
        <w:t>дополнить статьей 285 следующего содержания: "Статья 285. Обстоятельства, учитываемые при назначении дисциплинарного взыскания 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
        <w:rPr>
          <w:b/>
        </w:rPr>
        <w:t xml:space="preserve">5. </w:t>
      </w:r>
      <w:r>
        <w:t>дополнить статьей 286 следующего содержания: "Статья 286. Обстоятельства, подлежащие выяснению при привлечении военнослужащего к дисциплинарной ответственности. Доказательства и их оценка 1. При привлечении военнослужащего или гражданина, призванного на военные сборы, к дисциплинарной ответственности выяснению подлежат: событие дисциплинарного проступка (время, место, способ и другие обстоятельства его совершения); лицо, совершившее дисциплинарный проступок; 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 данные, характеризующие личность военнослужащего или гражданина, призванного на военные сборы, совершившего дисциплинарный проступок; наличие и характер вредных последствий дисциплинарного проступка; обстоятельства, исключающие дисциплинарную ответственность военнослужащего или гражданина, призванного на военные сборы; обстоятельства, смягчающие дисциплинарную ответственность, и обстоятельства, отягчающие дисциплинарную ответственность; причины и условия, способствовавшие совершению дисциплинарного проступка; 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
        <w:rPr>
          <w:b/>
        </w:rPr>
        <w:t xml:space="preserve">10. </w:t>
      </w:r>
      <w:r>
        <w:t>дополнить статьей 287 следующего содержания: "Статья 287. Меры обеспечения производства по материалам о дисциплинарном проступке 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 доставление; задержание; личный досмотр, досмотр вещей, находящихся при военнослужащем или гражданине, призванном на военные сборы, досмотр транспортного средства; изъятие вещей и документов; временное отстранение от исполнения должностных и (или) специальных обязанностей; отстранение от управления транспортным средством; медицинское освидетельствование</w:t>
      </w:r>
    </w:p>
    <w:p>
      <w:r>
        <w:rPr>
          <w:b/>
        </w:rPr>
        <w:t xml:space="preserve">11. </w:t>
      </w:r>
      <w:r>
        <w:t>дополнить статьей 288 следующего содержания: "Статья 288. Разбирательство 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пунктом 2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
        <w:rPr>
          <w:b/>
        </w:rPr>
        <w:t xml:space="preserve">11. </w:t>
      </w:r>
      <w:r>
        <w:t>дополнить статьей 289 следующего содержания: "Статья 289. Рассмотрение командиром материалов о дисциплинарном проступке 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уставами."</w:t>
      </w:r>
    </w:p>
    <w:p>
      <w:r>
        <w:rPr>
          <w:b/>
        </w:rPr>
        <w:t xml:space="preserve">11. </w:t>
      </w:r>
      <w:r>
        <w:t>дополнить статьей 2810 следующего содержания: "Статья 2810. Исполнение дисциплинарных взысканий 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указанный срок не начато, то оно не исполняется</w:t>
      </w:r>
    </w:p>
    <w:p>
      <w:r>
        <w:rPr>
          <w:b/>
        </w:rPr>
        <w:t>Статья 3</w:t>
      </w:r>
    </w:p>
    <w:p>
      <w:r>
        <w:t>Внести в Федеральный закон от 12 июля 1999 года № 161-ФЗ "О материальной ответственности военнослужащих" (Собрание законодательства Российской Федерации, 1999, № 29, ст. 3682) следующие изменения</w:t>
      </w:r>
    </w:p>
    <w:p>
      <w:r>
        <w:t>в пункте 2 статьи 3 слово "материальную" заменить словом "гражданско-правовую"</w:t>
      </w:r>
    </w:p>
    <w:p>
      <w:r>
        <w:t>в абзаце шестом статьи 5 слова "наркотического, токсического или алкогольного" исключить</w:t>
      </w:r>
    </w:p>
    <w:p>
      <w:r>
        <w:t>статью 7: дополнить пунктом 11 следующего содержания: "11. В случае, если причины ущерба, его размер и виновные лица могут быть установлены в ходе разбирательства по факту совершения военнослужащим дисциплинарного проступка, вместо административного расследования может проводиться указанное разбирательство в соответствии с Федеральным законом от 27 мая 1998 года № 76-ФЗ "О статусе военнослужащих"."; пункт 2 после слова "судом" дополнить словами ", в ходе разбирательства по факту совершения военнослужащим дисциплинарного проступка"</w:t>
      </w:r>
    </w:p>
    <w:p>
      <w:r>
        <w:t>абзац первый пункта 2 статьи 8 после слова "расследования" дополнить словами "или принятия соответствующим командиром (начальником) решения по результатам рассмотрения материалов о дисциплинарном проступке"</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 46, ст. 4434; № 50, ст. 4847; 2004, № 34, ст. 3533; № 44, ст. 4266; 2005, № 1, ст. 13, 40; № 10, ст. 763; № 30, ст. 3131; № 52, ст. 5574; 2006, № 1, ст. 4; № 2, ст. 172; № 6, ст. 636; № 18, ст. 1907; № 19, ст. 2066; № 23, ст. 2385; № 31, ст. 3452; № 45, ст. 4641) следующие изменения: 1) статью 2.5 изложить в следующей редакции: "Статья 2.5. Административная ответственность военнослужащих, граждан, призванных на военные сборы, и лиц, имеющих специальные звания 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
        <w:rPr>
          <w:b/>
        </w:rPr>
        <w:t xml:space="preserve">2. </w:t>
      </w:r>
      <w:r>
        <w:t>За административные правонарушения, предусмотренные статьями 5.1 - 5.26, 5.45 - 5.52, 5.56, 6.3, главой 8, статьей 11.16 (в части нарушения правил пожарной безопасности вне места военной службы (службы) или прохождения военных сборов), главами 12, 15 и 16, статьей 17.7, статьями 18.1 - 18.4 и статьей 20.4 (в части нарушения требований пожарной безопасности вне места военной службы (службы) или прохождения военных сборов) настоящего Кодекса, лица, указанные в части 1 настоящей статьи, несут административную ответственность на общих основаниях.";</w:t>
      </w:r>
    </w:p>
    <w:p>
      <w:r>
        <w:rPr>
          <w:b/>
        </w:rPr>
        <w:t xml:space="preserve">2. </w:t>
      </w:r>
      <w:r>
        <w:t>статью 3.5 дополнить частью 6 следующего содержания: "6.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о прохождении военной службы."</w:t>
      </w:r>
    </w:p>
    <w:p>
      <w:r>
        <w:rPr>
          <w:b/>
        </w:rPr>
        <w:t xml:space="preserve">2. </w:t>
      </w:r>
      <w:r>
        <w:t>часть 2 статьи 3.9 дополнить словами ",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
        <w:rPr>
          <w:b/>
        </w:rPr>
        <w:t xml:space="preserve">2. </w:t>
      </w:r>
      <w:r>
        <w:t>статью 3.10 дополнить частью 3 следующего содержания: "3. Административное выдворение за пределы Российской Федерации не может применяться к военнослужащим - иностранным гражданам."</w:t>
      </w:r>
    </w:p>
    <w:p>
      <w:r>
        <w:rPr>
          <w:b/>
        </w:rPr>
        <w:t xml:space="preserve">2. </w:t>
      </w:r>
      <w:r>
        <w:t>в статье 24.5: в абзаце первом слово "Производство" заменить словами "1. Производство"; дополнить частью 2 следующего содержания: "2.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
        <w:rPr>
          <w:b/>
        </w:rPr>
        <w:t xml:space="preserve">2. </w:t>
      </w:r>
      <w:r>
        <w:t>статью 27.3 дополнить частью 41 следующего содержания: "41.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r>
        <w:rPr>
          <w:b/>
        </w:rPr>
        <w:t xml:space="preserve">2. </w:t>
      </w:r>
      <w:r>
        <w:t>в статье 28.9: слова "При наличии" заменить словами "1. При наличии"; дополнить частью 2 следующего содержания: "2.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
        <w:rPr>
          <w:b/>
        </w:rPr>
        <w:t>Статья 5</w:t>
      </w:r>
    </w:p>
    <w:p>
      <w:r>
        <w:t>Настоящий Федеральный закон вступает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