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2004, № 35, ст. 3607; № 50, ст. 4950; 2005, № 30, ст. 3104; 2006, № 29, ст. 3124, 3125; № 31, ст. 3427) следующие изменения: 1) статью 4 дополнить пунктом 32 следующего содержания: "32. Не имеют права быть избранными граждане Российской Федерации: 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в) подвергнутые административному наказанию за совершение административного правонарушения, предусмотренного статьей 20.3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 2) в статье 33: а) пункты 1 и 2 изложить в следующей редакции: "1.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
        <w:rPr>
          <w:b/>
        </w:rPr>
        <w:t xml:space="preserve">2. </w:t>
      </w:r>
      <w:r>
        <w:t>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Вместе с заявлением кандидат представляет копию паспорта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б) в пункте 3 слова "Вместе с уведомлением, указанным в пункте 1" заменить словами "Вместе с заявлением, указанным в пункте 2", третье предложение исключить;</w:t>
      </w:r>
    </w:p>
    <w:p>
      <w:r>
        <w:rPr>
          <w:b/>
        </w:rPr>
        <w:t xml:space="preserve">52. </w:t>
      </w:r>
      <w:r>
        <w:t>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 а) распространения призывов голосовать против кандидата, кандидатов, списка кандидатов, списков кандидатов; 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 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 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
        <w:rPr>
          <w:b/>
        </w:rPr>
        <w:t xml:space="preserve">2. </w:t>
      </w:r>
      <w:r>
        <w:t>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пунктом 30, 31 или 32 статьи 38 настоящего Федерального закона, а также в связи со смертью кандидата</w:t>
      </w:r>
    </w:p>
    <w:p>
      <w:r>
        <w:rPr>
          <w:b/>
        </w:rPr>
        <w:t xml:space="preserve">3. </w:t>
      </w:r>
      <w:r>
        <w:t>Регистрация кандидата аннулируется избирательной комиссией, зарегистрировавшей кандидата, в случае утраты им пассивного избирательного права</w:t>
      </w:r>
    </w:p>
    <w:p>
      <w:r>
        <w:rPr>
          <w:b/>
        </w:rPr>
        <w:t xml:space="preserve">4. </w:t>
      </w:r>
      <w:r>
        <w:t>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(списка кандидатов), выдвинутого иным общественным объединением, аннулируется избирательной комиссией, зарегистрировавшей кандидата (список кандидатов),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
        <w:rPr>
          <w:b/>
        </w:rPr>
        <w:t xml:space="preserve">5. </w:t>
      </w:r>
      <w:r>
        <w:t>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пунктом 26 статьи 38 настоящего Федерального закона и пунктом 9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
        <w:rPr>
          <w:b/>
        </w:rPr>
        <w:t xml:space="preserve">6. </w:t>
      </w:r>
      <w:r>
        <w:t>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статьей 75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пунктами 24 - 26 статьи 38 настоящего Федерального закона, иных требований, предусмотренных настоящим Федеральным законом, иным законом</w:t>
      </w:r>
    </w:p>
    <w:p>
      <w:r>
        <w:rPr>
          <w:b/>
        </w:rPr>
        <w:t xml:space="preserve">7. </w:t>
      </w:r>
      <w:r>
        <w:t>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
        <w:rPr>
          <w:b/>
        </w:rPr>
        <w:t xml:space="preserve">8. </w:t>
      </w:r>
      <w:r>
        <w:t>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
        <w:rPr>
          <w:b/>
        </w:rPr>
        <w:t xml:space="preserve">9. </w:t>
      </w:r>
      <w:r>
        <w:t>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подпунктом "в", "д" или "з" пункта 7 настоящей статьи, либо в случае вновь открывшихся обстоятельств, являющихся основанием для исключения кандидата из списка кандидатов, предусмотренным подпунктом "а", "б", "в", "г" или "е" пункта 26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
        <w:rPr>
          <w:b/>
        </w:rPr>
        <w:t xml:space="preserve">10. </w:t>
      </w:r>
      <w:r>
        <w:t>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
        <w:rPr>
          <w:b/>
        </w:rPr>
        <w:t xml:space="preserve">11. </w:t>
      </w:r>
      <w:r>
        <w:t>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"д" или "ж"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
        <w:rPr>
          <w:b/>
        </w:rPr>
        <w:t xml:space="preserve">12. </w:t>
      </w:r>
      <w:r>
        <w:t>В случае несоблюдения кандидатом, избирательным объединением ограничений, предусмотренных пунктом 1 статьи 56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подпунктом "ж" пункта 7, подпунктом "ж" пункта 8 настоящей статьи, и в случаях, предусмотренных подпунктами "б", "в", "г" и "з" пункта 7, подпунктами "б", "в" и "г" пункта 8 настоящей статьи, регистрация кандидата (списка кандидатов) может быть отменена судом по заявлению прокурора."</w:t>
      </w:r>
    </w:p>
    <w:p>
      <w:r>
        <w:rPr>
          <w:b/>
        </w:rPr>
        <w:t xml:space="preserve">2. </w:t>
      </w:r>
      <w:r>
        <w:t>пункт 1 статьи 34 дополнить словами ", за исключением случая, предусмотренного пунктом 17 статьи 38 настоящего Федерального закона"</w:t>
      </w:r>
    </w:p>
    <w:p>
      <w:r>
        <w:rPr>
          <w:b/>
        </w:rPr>
        <w:t xml:space="preserve">2. </w:t>
      </w:r>
      <w:r>
        <w:t>в статье 35:</w:t>
      </w:r>
    </w:p>
    <w:p>
      <w:r>
        <w:rPr>
          <w:b/>
        </w:rPr>
        <w:t xml:space="preserve">2. </w:t>
      </w:r>
      <w:r>
        <w:t>в статье 37:</w:t>
      </w:r>
    </w:p>
    <w:p>
      <w:r>
        <w:rPr>
          <w:b/>
        </w:rPr>
        <w:t xml:space="preserve">2. </w:t>
      </w:r>
      <w:r>
        <w:t>в статье 38:</w:t>
      </w:r>
    </w:p>
    <w:p>
      <w:r>
        <w:rPr>
          <w:b/>
        </w:rPr>
        <w:t xml:space="preserve">2. </w:t>
      </w:r>
      <w:r>
        <w:t>в статье 48:</w:t>
      </w:r>
    </w:p>
    <w:p>
      <w:r>
        <w:rPr>
          <w:b/>
        </w:rPr>
        <w:t xml:space="preserve">2. </w:t>
      </w:r>
      <w:r>
        <w:t>пункт 4 статьи 54 признать утратившим силу</w:t>
      </w:r>
    </w:p>
    <w:p>
      <w:r>
        <w:rPr>
          <w:b/>
        </w:rPr>
        <w:t xml:space="preserve">2. </w:t>
      </w:r>
      <w:r>
        <w:t>в статье 56:</w:t>
      </w:r>
    </w:p>
    <w:p>
      <w:r>
        <w:rPr>
          <w:b/>
        </w:rPr>
        <w:t xml:space="preserve">2. </w:t>
      </w:r>
      <w:r>
        <w:t>пункт 1 дополнить предложением следующего содержания: "В едином избирательном округе избирательное объединение вправе выдвинуть один список кандидатов."</w:t>
      </w:r>
    </w:p>
    <w:p>
      <w:r>
        <w:rPr>
          <w:b/>
        </w:rPr>
        <w:t xml:space="preserve">2. </w:t>
      </w:r>
      <w:r>
        <w:t>пункт 14 дополнить новым третьим предложением следующего содержания: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дополнить предложениями следующего содержания: "Федеральным законом может быть установлен иной срок для заверения списка кандидатов. Законом могут быть предусмотрены основания для отказа в заверении списка кандидатов."</w:t>
      </w:r>
    </w:p>
    <w:p>
      <w:r>
        <w:rPr>
          <w:b/>
        </w:rPr>
        <w:t xml:space="preserve">2. </w:t>
      </w:r>
      <w:r>
        <w:t>пункт 5 изложить в следующей редакции: "5.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
        <w:rPr>
          <w:b/>
        </w:rPr>
        <w:t xml:space="preserve">2. </w:t>
      </w:r>
      <w:r>
        <w:t>в пункте 6 слова "пособий, иных социальных выплат" заменить словами "пособий, стипендий, иных социальных выплат"</w:t>
      </w:r>
    </w:p>
    <w:p>
      <w:r>
        <w:rPr>
          <w:b/>
        </w:rPr>
        <w:t xml:space="preserve">2. </w:t>
      </w:r>
      <w:r>
        <w:t>пункт 1 изложить в следующей редакции: "1. Регистрация кандидата, списка кандидатов осуществляется соответствующей избирательной комиссией при наличии документов, указанных в пунктах 2 и 3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либо при внесении избирательного залога (если иное не предусмотрено законом субъекта Российской Федерации в соответствии с пунктом 17 настоящей статьи), либо при наличии решения политической партии, указанной в пункте 16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
        <w:rPr>
          <w:b/>
        </w:rPr>
        <w:t xml:space="preserve">2. </w:t>
      </w:r>
      <w:r>
        <w:t>дополнить пунктом 11 следующего содержания: "11. При выявлении неполноты сведений о кандидатах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и 3 статьи 33 настоящего Федерального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w:t>
      </w:r>
    </w:p>
    <w:p>
      <w:r>
        <w:rPr>
          <w:b/>
        </w:rPr>
        <w:t xml:space="preserve">2. </w:t>
      </w:r>
      <w:r>
        <w:t>в пункте 5 слово "сокращения" заменить словами "сокращения слов и дат"</w:t>
      </w:r>
    </w:p>
    <w:p>
      <w:r>
        <w:rPr>
          <w:b/>
        </w:rPr>
        <w:t xml:space="preserve">2. </w:t>
      </w:r>
      <w:r>
        <w:t>в пункте 7 слова "проведенная проверка подписных листов" заменить словами "проведенная комиссией проверка подписных листов", пятое предложение изложить в следующей редакции: "Повторная проверка подписных листов после принятия комиссией указанного решения может быть осуществлена только судом или комиссией в соответствии с пунктом 6 статьи 76 настоящего Федерального закона и только в пределах подписей, подлежавших проверке."</w:t>
      </w:r>
    </w:p>
    <w:p>
      <w:r>
        <w:rPr>
          <w:b/>
        </w:rPr>
        <w:t xml:space="preserve">2. </w:t>
      </w:r>
      <w:r>
        <w:t>второе предложение пункта 18 исключить</w:t>
      </w:r>
    </w:p>
    <w:p>
      <w:r>
        <w:rPr>
          <w:b/>
        </w:rPr>
        <w:t xml:space="preserve">2. </w:t>
      </w:r>
      <w:r>
        <w:t>в пункте 24: подпункт "в" изложить в следующей редакции: "в)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 дополнить подпунктами "в1" и "в2" следующего содержания: "в1)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 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пунктами 2 и 3 статьи 33 настоящего Федерального закона, иным законом;"; в подпункте "к" слова "пунктом 1" заменить словами "пунктом 1 или 11"; дополнить подпунктом "о" следующего содержания: "о)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
        <w:rPr>
          <w:b/>
        </w:rPr>
        <w:t xml:space="preserve">2. </w:t>
      </w:r>
      <w:r>
        <w:t>в пункте 25: подпункт "б" изложить в следующей редакции: "б)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 дополнить подпунктами "б1" - "б3" следующего содержания: "б1)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 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 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 подпункт "и" изложить в следующей редакции: "и)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пунктом 1 или 11 статьи 56 настоящего Федерального закона;"; дополнить подпунктом "н" следующего содержания: "н)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
        <w:rPr>
          <w:b/>
        </w:rPr>
        <w:t xml:space="preserve">2. </w:t>
      </w:r>
      <w:r>
        <w:t>в пункте 26: в подпункте "в" слова "пунктом 1" заменить словами "пунктом 1 или 11"; дополнить подпунктами "ж" - "и" следующего содержания: "ж)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
        <w:rPr>
          <w:b/>
        </w:rPr>
        <w:t xml:space="preserve">2. </w:t>
      </w:r>
      <w:r>
        <w:t>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
        <w:rPr>
          <w:b/>
        </w:rPr>
        <w:t xml:space="preserve">2. </w:t>
      </w:r>
      <w:r>
        <w:t>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пунктами 2 и 3 статьи 33 настоящего Федерального закона, иным законом."</w:t>
      </w:r>
    </w:p>
    <w:p>
      <w:r>
        <w:rPr>
          <w:b/>
        </w:rPr>
        <w:t xml:space="preserve">2. </w:t>
      </w:r>
      <w:r>
        <w:t>в пункте 32 слова "по основаниям, предусмотренным его уставом" заменить словами "по основаниям, предусмотренным федеральным законом и (или) уставом избирательного объединения", второе предложение дополнить словами ", за исключением случая, предусмотренного пунктом 11 статьи 76 настоящего Федерального закона"</w:t>
      </w:r>
    </w:p>
    <w:p>
      <w:r>
        <w:rPr>
          <w:b/>
        </w:rPr>
        <w:t xml:space="preserve">2. </w:t>
      </w:r>
      <w:r>
        <w:t>пункт 7 дополнить подпунктом "з" следующего содержания: "з)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пунктом 1 статьи 56 настоящего Федерального закона."</w:t>
      </w:r>
    </w:p>
    <w:p>
      <w:r>
        <w:rPr>
          <w:b/>
        </w:rPr>
        <w:t xml:space="preserve">2. </w:t>
      </w:r>
      <w:r>
        <w:t>в пункте 10 слова "предоставляемая избирательным объединениям" заменить словами "предоставляемая избирательным объединениям, кандидатам"</w:t>
      </w:r>
    </w:p>
    <w:p>
      <w:r>
        <w:rPr>
          <w:b/>
        </w:rPr>
        <w:t xml:space="preserve">2. </w:t>
      </w:r>
      <w:r>
        <w:t>пункт 1 изложить в следующей редакции: "1.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общего пользования, включая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общего пользования, включая "Интернет") не должны содержать призывы к совершению деяний, определяемых в статье 1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
        <w:rPr>
          <w:b/>
        </w:rPr>
        <w:t xml:space="preserve">2. </w:t>
      </w:r>
      <w:r>
        <w:t>дополнить пунктом 11 следующего содержания: "11.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w:t>
      </w:r>
    </w:p>
    <w:p>
      <w:r>
        <w:rPr>
          <w:b/>
        </w:rPr>
        <w:t xml:space="preserve">2. </w:t>
      </w:r>
      <w:r>
        <w:t>дополнить пунктами 51 и 52 следующего содержания: "51. Агитационные материалы не могут содержать коммерческую рекламу</w:t>
      </w:r>
    </w:p>
    <w:p>
      <w:r>
        <w:rPr>
          <w:b/>
        </w:rPr>
        <w:t xml:space="preserve">52. </w:t>
      </w:r>
      <w:r>
        <w:t>в статье 70:</w:t>
      </w:r>
    </w:p>
    <w:p>
      <w:r>
        <w:rPr>
          <w:b/>
        </w:rPr>
        <w:t xml:space="preserve">52. </w:t>
      </w:r>
      <w:r>
        <w:t>в статье 71:</w:t>
      </w:r>
    </w:p>
    <w:p>
      <w:r>
        <w:rPr>
          <w:b/>
        </w:rPr>
        <w:t xml:space="preserve">52. </w:t>
      </w:r>
      <w:r>
        <w:t>пункт 5 статьи 75 после слов "решение соответствующей комиссии" дополнить словами "о регистрации кандидата (списка кандидатов), об отказе в регистрации кандидата (списка кандидатов),"</w:t>
      </w:r>
    </w:p>
    <w:p>
      <w:r>
        <w:rPr>
          <w:b/>
        </w:rPr>
        <w:t xml:space="preserve">52. </w:t>
      </w:r>
      <w:r>
        <w:t>статью 76 изложить в следующей редакции: "Статья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 1. Решение избирательной комиссии о регистрации кандидата аннулируется вышестоящей комиссией в случае нарушения требования пункта 19 статьи 38 настоящего Федерального закона. При этом аннулированию подлежат все решения о регистрации кандидата, за исключением первого</w:t>
      </w:r>
    </w:p>
    <w:p>
      <w:r>
        <w:rPr>
          <w:b/>
        </w:rPr>
        <w:t xml:space="preserve">52. </w:t>
      </w:r>
      <w:r>
        <w:t>подпункт "а" пункта 2 признать утратившим силу</w:t>
      </w:r>
    </w:p>
    <w:p>
      <w:r>
        <w:rPr>
          <w:b/>
        </w:rPr>
        <w:t xml:space="preserve">52. </w:t>
      </w:r>
      <w:r>
        <w:t>пункт 21 изложить в следующей редакции: "21.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
        <w:rPr>
          <w:b/>
        </w:rPr>
        <w:t xml:space="preserve">52. </w:t>
      </w:r>
      <w:r>
        <w:t>пункт 3 признать утратившим силу</w:t>
      </w:r>
    </w:p>
    <w:p>
      <w:r>
        <w:rPr>
          <w:b/>
        </w:rPr>
        <w:t xml:space="preserve">52. </w:t>
      </w:r>
      <w:r>
        <w:t>в пункте 6 слова "по решению соответствующей избирательной комиссии" заменить словами "по решению органа, уполномоченного законом назначать повторные выборы,"</w:t>
      </w:r>
    </w:p>
    <w:p>
      <w:r>
        <w:rPr>
          <w:b/>
        </w:rPr>
        <w:t xml:space="preserve">52. </w:t>
      </w:r>
      <w:r>
        <w:t>в пункте 8 слова "по решению соответствующей избирательной комиссии" заменить словами "по решению органа, уполномоченного законом назначать дополнительные выборы,"</w:t>
      </w:r>
    </w:p>
    <w:p>
      <w:r>
        <w:rPr>
          <w:b/>
        </w:rPr>
        <w:t xml:space="preserve">52. </w:t>
      </w:r>
      <w:r>
        <w:t>пункт 11 признать утратившим силу</w:t>
      </w:r>
    </w:p>
    <w:p>
      <w:r>
        <w:rPr>
          <w:b/>
        </w:rPr>
        <w:t xml:space="preserve">7. </w:t>
      </w:r>
      <w:r>
        <w:t>вновь открывшихся обстоятельств, являющихся основанием для отказа в регистрации кандидата, предусмотренным подпунктом "а", "б", "е", "з", "и", "к", "л", "н" или "о" пункта 24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
        <w:rPr>
          <w:b/>
        </w:rPr>
        <w:t xml:space="preserve">7. </w:t>
      </w:r>
      <w:r>
        <w:t>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
        <w:rPr>
          <w:b/>
        </w:rPr>
        <w:t xml:space="preserve">7. </w:t>
      </w:r>
      <w:r>
        <w:t>неоднократного использования кандидатом преимуществ своего должностного или служебного положения</w:t>
      </w:r>
    </w:p>
    <w:p>
      <w:r>
        <w:rPr>
          <w:b/>
        </w:rPr>
        <w:t xml:space="preserve">7. </w:t>
      </w:r>
      <w:r>
        <w:t>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
        <w:rPr>
          <w:b/>
        </w:rPr>
        <w:t xml:space="preserve">7. </w:t>
      </w:r>
      <w:r>
        <w:t>несоблюдения кандидатом ограничений, предусмотренных пунктом 1 или 11 статьи 56 настоящего Федерального закона</w:t>
      </w:r>
    </w:p>
    <w:p>
      <w:r>
        <w:rPr>
          <w:b/>
        </w:rPr>
        <w:t xml:space="preserve">7. </w:t>
      </w:r>
      <w:r>
        <w:t>неоднократного несоблюдения кандидатом ограничений, предусмотренных пунктом 52 статьи 56 настоящего Федерального закона</w:t>
      </w:r>
    </w:p>
    <w:p>
      <w:r>
        <w:rPr>
          <w:b/>
        </w:rPr>
        <w:t xml:space="preserve">7. </w:t>
      </w:r>
      <w:r>
        <w:t>установления в отношении кандидата факта, свидетельствующего о том, что в течение периода, указанного в подпункте "г" пункта 32 статьи 4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общего пользования, включая "Интернет") призывал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
        <w:rPr>
          <w:b/>
        </w:rPr>
        <w:t xml:space="preserve">7. </w:t>
      </w:r>
      <w:r>
        <w:t>установления факта сокрытия кандидатом сведений о своей судимости</w:t>
      </w:r>
    </w:p>
    <w:p>
      <w:r>
        <w:rPr>
          <w:b/>
        </w:rPr>
        <w:t xml:space="preserve">8. </w:t>
      </w:r>
      <w:r>
        <w:t>вновь открывшихся обстоятельств, являющихся основанием для отказа в регистрации списка кандидатов, предусмотренным подпунктом "а", "е", "ж", "и", "к", "м" или "н" пункта 25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
        <w:rPr>
          <w:b/>
        </w:rPr>
        <w:t xml:space="preserve">8. </w:t>
      </w:r>
      <w:r>
        <w:t>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
        <w:rPr>
          <w:b/>
        </w:rPr>
        <w:t xml:space="preserve">8. </w:t>
      </w:r>
      <w:r>
        <w:t>неоднократного использования руководителем избирательного объединения преимуществ своего должностного или служебного положения</w:t>
      </w:r>
    </w:p>
    <w:p>
      <w:r>
        <w:rPr>
          <w:b/>
        </w:rPr>
        <w:t xml:space="preserve">8. </w:t>
      </w:r>
      <w:r>
        <w:t>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
        <w:rPr>
          <w:b/>
        </w:rPr>
        <w:t xml:space="preserve">8. </w:t>
      </w:r>
      <w:r>
        <w:t>несоблюдения избирательным объединением ограничений, предусмотренных пунктом 1 или 11 статьи 56 настоящего Федерального закона, а также несоблюдения кандидатом, включенным в зарегистрированный список кандидатов, ограничений, предусмотренных пунктом 1 статьи 56 настоящего Федерального закона, если избирательное объединение, выдвинувшее этот список, не исключит такого кандидата из списка в соответствии с пунктом 11 настоящей статьи</w:t>
      </w:r>
    </w:p>
    <w:p>
      <w:r>
        <w:rPr>
          <w:b/>
        </w:rPr>
        <w:t xml:space="preserve">8. </w:t>
      </w:r>
      <w:r>
        <w:t>неоднократного несоблюдения избирательным объединением ограничений, предусмотренных пунктом 52 статьи 56 настоящего Федерального закона</w:t>
      </w:r>
    </w:p>
    <w:p>
      <w:r>
        <w:rPr>
          <w:b/>
        </w:rPr>
        <w:t xml:space="preserve">8. </w:t>
      </w:r>
      <w:r>
        <w:t>установления в отношении избирательного объединения факта, свидетельствующего о том, что в течение периода, указанного в подпункте "г" пункта 32 статьи 4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общего пользования, включая "Интернет") призывало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пунктом 11 настоящей статьи</w:t>
      </w:r>
    </w:p>
    <w:p>
      <w:r>
        <w:rPr>
          <w:b/>
        </w:rPr>
        <w:t xml:space="preserve">10. </w:t>
      </w:r>
      <w:r>
        <w:t>нарушения порядка выдвижения инициативы проведения референдума</w:t>
      </w:r>
    </w:p>
    <w:p>
      <w:r>
        <w:rPr>
          <w:b/>
        </w:rPr>
        <w:t xml:space="preserve">10. </w:t>
      </w:r>
      <w:r>
        <w:t>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
        <w:rPr>
          <w:b/>
        </w:rPr>
        <w:t xml:space="preserve">10. </w:t>
      </w:r>
      <w:r>
        <w:t>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
        <w:rPr>
          <w:b/>
        </w:rPr>
        <w:t xml:space="preserve">10. </w:t>
      </w:r>
      <w:r>
        <w:t>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
        <w:rPr>
          <w:b/>
        </w:rPr>
        <w:t xml:space="preserve">10. </w:t>
      </w:r>
      <w:r>
        <w:t>наличия иных оснований, установленных настоящим Федеральным законом, иным законом</w:t>
      </w:r>
    </w:p>
    <w:p>
      <w:r>
        <w:rPr>
          <w:b/>
        </w:rPr>
        <w:t>Статья 2</w:t>
      </w:r>
    </w:p>
    <w:p>
      <w:r>
        <w:t>(Утратила силу - Федеральный закон от 08.03.2015 № 23-ФЗ)</w:t>
      </w:r>
    </w:p>
    <w:p>
      <w:r>
        <w:rPr>
          <w:b/>
        </w:rPr>
        <w:t>Статья 3</w:t>
      </w:r>
    </w:p>
    <w:p>
      <w:r>
        <w:t>Абзацы второй и третий подпункта "б" пункта 65 статьи 9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 признать утратившими силу.</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4, 33 - 35, 37, 38, 48, 56, 70, 71, 75 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распространяются на правоотношения, возникшие в связи с проведением выборов, назначенных до дня вступления в силу настоящего Федерального закона</w:t>
      </w:r>
    </w:p>
    <w:p>
      <w:r>
        <w:rPr>
          <w:b/>
        </w:rPr>
        <w:t xml:space="preserve">3. </w:t>
      </w:r>
      <w:r>
        <w:t>Положения подпункта "г" пункта 32 статьи 4, подпункта "ж" пункта 7 и подпункта "ж" пункта 8 статьи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только в связи с действиями граждан и деятельностью избирательных объединений, осуществляемыми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