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50-36 и 50-39 Федерального закона "О несостоятельности (банкротстве) кредитных организаций" и статью 72 Федерального закона "О Центральном банке Российской Федерации (Банке России)"</w:t>
      </w:r>
    </w:p>
    <w:p>
      <w:r>
        <w:rPr>
          <w:b/>
        </w:rPr>
        <w:t>Статья 1</w:t>
      </w:r>
    </w:p>
    <w:p>
      <w:r>
        <w:t>(Утратила силу - Федеральный закон от 22.12.2014 № 432-ФЗ)</w:t>
      </w:r>
    </w:p>
    <w:p>
      <w:r>
        <w:rPr>
          <w:b/>
        </w:rPr>
        <w:t>Статья 2</w:t>
      </w:r>
    </w:p>
    <w:p>
      <w:r>
        <w:t>Статью 72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дополнить частями шестой и седьмой следующего содержания: "Банк России устанавливает условия включения субординированных кредитов (депозитов, займов, облигационных займов) в состав источников собственных средств (капитала) кредитной организации, а также условия исключения субординированных кредитов (депозитов, займов, облигационных займов) из состава источников собственных средств (капитала) кредитной организации. Сумма субординированного кредита (депозита, займа, облигационного займа) после предварительного согласования с Банком России, осуществляемого в порядке, установленном нормативным актом Банка России, может быть исключена из расчета собственных средств (капитала) кредитной организации при досрочном расторжении договора субординированного кредита (депозита, займа), досрочном погашении облигаций по инициативе кредитной организации - заемщика. Банк России вправе приостановить выплату основной суммы долга и (или) процентов по договору субординированного кредита (депозита, займа) или облигациям в порядке, установленном нормативными актами Банка России, в случаях, если приостановление выплат предусмотрено договором субординированного кредита (депозита, займа) или зарегистрированными условиями эмиссии облигаций и осуществление очередных платежей в пользу кредиторов приведет к возникновению оснований для осуществления мер по предупреждению банкротства кредитных организаций, установленных Федеральным законом "О несостоятельности (банкротстве) кредитных организаций". Одновременно Банк России устанавливает запрет на принятие кредитной организацией решений о распределении прибыли между ее учредителями (участниками), выплате (объявлении) дивидендов, а также запрет на распределение прибыли между ее учредителями (участниками), выплату им дивидендов, удовлетворение требований учредителей (участников) кредитной организации о выделе им доли (части доли) или выплате ее действительной стоимости либо выкупе акций кредитной организации. Приостановление выплат по договору субординированного кредита (депозита, займа) или по облигациям и запрет на принятие кредитной организацией решений о распределении прибыли, выплате (объявлении) дивидендов, а также запрет на распределение прибыли между ее учредителями (участниками), выплату им дивидендов, удовлетворение требований учредителей (участников) кредитной организации о выделе им доли (части доли) или выплате ее действительной стоимости либо выкупе акций кредитной организации подлежат отмене при условии устранения реальной угрозы возникновения оснований для осуществления мер по предупреждению банкротства по ходатайству кредитной организации, представляемому в порядке, установленном Банком России.".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