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09.02.2007 № 19-ФЗ</w:t>
      </w:r>
    </w:p>
    <w:p>
      <w:r>
        <w:t>О внесении изменения в статью 4.5 Кодекса Российской Федерации об административных правонарушениях РОССИЙСКАЯ ФЕДЕРАЦИЯ ФЕДЕРАЛЬНЫЙ ЗАКОН О внесении изменения в статью 4.5 Кодекса Российской Федерации об административных правонарушениях Принят Государственной Думой 26 января 2007 года Одобрен Советом Федерации 2 февраля 2007 года Внести в часть 1 статьи 4.5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2006, № 1, ст. 4; № 6, ст. 636; № 19, ст. 2066; № 31, ст. 3438; № 45, ст. 4641; 2007, № 1, ст. 25) изменение, дополнив ее после слов "о защите прав потребителей," словами "о государственном регулировании цен (тарифов),". Президент Российской Федерации В.Путин Москва, Кремль 9 февраля 2007 года № 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