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</w:t>
      </w:r>
    </w:p>
    <w:p>
      <w:r>
        <w:rPr>
          <w:b/>
        </w:rPr>
        <w:t>Статья 1</w:t>
      </w:r>
    </w:p>
    <w:p>
      <w:r>
        <w:t>В пункте 5 статьи 2 Федерального закона от 14 марта 1995 года № 33-ФЗ "Об особо охраняемых природных территориях" (Собрание законодательства Российской Федерации, 1995, № 12, ст. 1024; 2005, № 1, ст. 25; 2006, № 50, ст. 5279) слова "земельных участков" заменить словом "земель".</w:t>
      </w:r>
    </w:p>
    <w:p>
      <w:r>
        <w:rPr>
          <w:b/>
        </w:rPr>
        <w:t>Статья 2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3</w:t>
      </w:r>
    </w:p>
    <w:p>
      <w:r>
        <w:t>Внести в Земельный кодекс Российской Федерации (Собрание законодательства Российской Федерации, 2001, № 44, ст. 4147; 2003, № 27, ст. 2700; 2004, № 27, ст. 2711; № 41, ст. 3993; № 52, ст. 5276; 2005, № 1, ст. 17; № 10, ст. 763; № 30, ст. 3128; 2006, № 23, ст. 2380; № 27, ст. 2881; № 50, ст. 5279; № 52, ст. 5498; 2007, № 1, ст. 23) следующие изменения: 1) в пункте 1 статьи 9: а) подпункт 4 после слова "порядка" дополнить словами "резервирования земель,"; б) подпункт 5 изложить в следующей редакции: "5) резервирование земель, изъятие земельных участков, в том числе путем выкупа, для нужд Российской Федерации;"; 2) пункт 1 статьи 10 после слова "относятся" дополнить словом "резервирование,"; 3) пункт 1 статьи 11 после слова "относятся" дополнить словами "резервирование земель,"; 4) (Пункт утратил силу - Федеральный закон от 23.06.2014 № 171-ФЗ) 5) статью 23 дополнить пунктом 41 следующего содержания: "41. Срок установления публичного сервитута в отношении земельного участка, расположенного в границах земель, зарезервированных для государственных или муниципальных нужд, не может превышать срок резервирования таких земель."; 6) пункт 5 статьи 27 дополнить подпунктом 13 следующего содержания: "13) расположенные в границах земель, зарезервированных для государственных или муниципальных нужд."; 7) (Пункт утратил силу - Федеральный закон от 23.06.2014 № 171-ФЗ) 8) (Пункт утратил силу - Федеральный закон от 23.06.2014 № 171-ФЗ) 9) главу VII дополнить статьей 561 следующего содержания: "Статья 561. Ограничения прав на землю в связи с резервированием земель для государственных или муниципальных нужд 1. Предусмотренные подпунктами 2 и 3 пункта 1 статьи 40 настоящего Кодекса права собственников земельных участков, землепользователей, землевладельцев,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нужд.</w:t>
      </w:r>
    </w:p>
    <w:p>
      <w:r>
        <w:rPr>
          <w:b/>
        </w:rPr>
        <w:t xml:space="preserve">2. </w:t>
      </w:r>
      <w:r>
        <w:t>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Кодексом, другими федеральными законами.";</w:t>
      </w:r>
    </w:p>
    <w:p>
      <w:r>
        <w:rPr>
          <w:b/>
        </w:rPr>
        <w:t xml:space="preserve">2. </w:t>
      </w:r>
      <w:r>
        <w:t>Резервирование земель допускается в зонах планируемого размещения объектов капитального строительства для государственных или муниципальных нужд, а также в пределах иных необходимых в соответствии с федеральными законами для обеспечения государственных или муниципальных нужд территорий</w:t>
      </w:r>
    </w:p>
    <w:p>
      <w:r>
        <w:rPr>
          <w:b/>
        </w:rPr>
        <w:t xml:space="preserve">3. </w:t>
      </w:r>
      <w:r>
        <w:t>Земли для государственных или муниципальных нужд могут резервироваться на срок не более чем семь лет. Допускается резервирование земель, находящихся в государственной или муниципальной собственности и не предоставленных гражданам и юридическим лицам, для строительства автомобильных дорог, железных дорог и других линейных объектов на срок до двадцати лет</w:t>
      </w:r>
    </w:p>
    <w:p>
      <w:r>
        <w:rPr>
          <w:b/>
        </w:rPr>
        <w:t xml:space="preserve">4. </w:t>
      </w:r>
      <w:r>
        <w:t>Порядок резервирования земель для государственных или муниципальных нужд определяется Правительством Российской Федерации.";</w:t>
      </w:r>
    </w:p>
    <w:p>
      <w:r>
        <w:rPr>
          <w:b/>
        </w:rPr>
        <w:t xml:space="preserve">2. </w:t>
      </w:r>
      <w:r>
        <w:t>в главе XI:</w:t>
      </w:r>
    </w:p>
    <w:p>
      <w:r>
        <w:rPr>
          <w:b/>
        </w:rPr>
        <w:t xml:space="preserve">2. </w:t>
      </w:r>
      <w:r>
        <w:t>наименование изложить в следующей редакции: "ГЛАВА XI. МОНИТОРИНГ ЗЕМЕЛЬ, ЗЕМЛЕУСТРОЙСТВО, ГОСУДАРСТВЕННЫЙ ЗЕМЕЛЬНЫЙ КАДАСТР И РЕЗЕРВИРОВАНИЕ ЗЕМЕЛЬ ДЛЯ ГОСУДАРСТВЕННЫХ И МУНИЦИПАЛЬНЫХ НУЖД"</w:t>
      </w:r>
    </w:p>
    <w:p>
      <w:r>
        <w:rPr>
          <w:b/>
        </w:rPr>
        <w:t xml:space="preserve">2. </w:t>
      </w:r>
      <w:r>
        <w:t>дополнить статьей 701 следующего содержания: "Статья 701. Резервирование земель для государственных или муниципальных нужд 1. Резервирование земель для государственных или муниципальных нужд осуществляется в случаях, предусмотренных статьей 49 настоящего Кодекса, а земель, находящихся в государственной или муниципальной собственности и не предоставленных гражданам и юридическим лицам, также в случаях, связанных с размещением объектов инженерной, транспортной и социальной инфраструктур, объектов обороны и безопасности, созданием особо охраняемых природных территорий, строительством водохранилищ и иных искусственных водных объектов</w:t>
      </w:r>
    </w:p>
    <w:p>
      <w:r>
        <w:rPr>
          <w:b/>
        </w:rPr>
        <w:t xml:space="preserve">4. </w:t>
      </w:r>
      <w:r>
        <w:t>(Пункт утратил силу - Федеральный закон от 14.03.2009 № 32-ФЗ) 12) второе предложение пункта 3 статьи 102 исключить</w:t>
      </w:r>
    </w:p>
    <w:p>
      <w:r>
        <w:rPr>
          <w:b/>
        </w:rPr>
        <w:t>Статья 4</w:t>
      </w:r>
    </w:p>
    <w:p>
      <w:r>
        <w:t>Внести в статью 28 Федерального закона от 21 декабря 2001 года № 178-ФЗ "О приватизации государственного и муниципального имущества" (Собрание законодательства Российской Федерации, 2002, № 4, ст. 251; 2006, № 17, ст. 1782) следующие изменения</w:t>
      </w:r>
    </w:p>
    <w:p>
      <w:r>
        <w:t>абзац третий пункта 3 дополнить словами ", а если объект недвижимости расположен на земельном участке в границах земель, зарезервированных для государственных или муниципальных нужд, - на срок, не превышающий срока резервирования земель, если иное не установлено соглашением сторон"</w:t>
      </w:r>
    </w:p>
    <w:p>
      <w:r>
        <w:t>в пункте 8: а) в абзаце шестом слово "(зарезервированные)" исключить; б) абзац седьмой признать утратившим силу; в) дополнить абзацем следующего содержания: "Отчуждению в соответствии с настоящим Федеральным законом не подлежат земельные участки, находящиеся в границах земель, зарезервированных для государственных или муниципальных нужд."</w:t>
      </w:r>
    </w:p>
    <w:p>
      <w:r>
        <w:rPr>
          <w:b/>
        </w:rPr>
        <w:t>Статья 5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10; № 23, ст. 2380; № 30, ст. 3296; № 31, ст. 3452; № 43, ст. 4412; № 50, ст. 5279; 2007, № 1, ст. 21) следующие изменения</w:t>
      </w:r>
    </w:p>
    <w:p>
      <w:r>
        <w:t>пункт 20 части 1 статьи 14 после слова "резервирование" дополнить словом "земель"</w:t>
      </w:r>
    </w:p>
    <w:p>
      <w:r>
        <w:t>пункт 26 части 1 статьи 16 после слова "резервирование" дополнить словом "земель"</w:t>
      </w:r>
    </w:p>
    <w:p>
      <w:r>
        <w:rPr>
          <w:b/>
        </w:rPr>
        <w:t>Статья 6</w:t>
      </w:r>
    </w:p>
    <w:p>
      <w:r>
        <w:t>Внести в статью 11 Федерального закона от 21 декабря 2004 года № 172-ФЗ "О переводе земель или земельных участков из одной категории в другую" (Собрание законодательства Российской Федерации, 2004, № 52, ст. 5276; 2005, № 30, ст. 3122; 2006, № 50, ст. 5279; № 52, ст. 5498) следующие изменения</w:t>
      </w:r>
    </w:p>
    <w:p>
      <w:r>
        <w:t>в абзаце первом слово "Перевод" заменить словами "1. Перевод", после слов "таких земель" дополнить словами ", за исключением земель лесного фонда, на которых расположены зеленые зоны, или земельных участков в составе таких земель,"</w:t>
      </w:r>
    </w:p>
    <w:p>
      <w:r>
        <w:t>(Пункт утратил силу - Федеральный закон от 14.03.2009 № 32-ФЗ)</w:t>
      </w:r>
    </w:p>
    <w:p>
      <w:r>
        <w:rPr>
          <w:b/>
        </w:rPr>
        <w:t>Статья 7</w:t>
      </w:r>
    </w:p>
    <w:p>
      <w:r>
        <w:t>Подпункт "ж" пункта 1 части 4 статьи 56 Градостроительного кодекса Российской Федерации (Собрание законодательства Российской Федерации, 2005, № 1, ст. 16; 2006, № 1, ст. 21) изложить в следующей редакции: "ж) о резервировании земель и об изъятии земельных участков для государственных или муниципальных нужд;".</w:t>
      </w:r>
    </w:p>
    <w:p>
      <w:r>
        <w:rPr>
          <w:b/>
        </w:rPr>
        <w:t>Статья 8</w:t>
      </w:r>
    </w:p>
    <w:p>
      <w:r>
        <w:t>(Статья утратила силу - Федеральный закон от 20.03.2011 № 41-ФЗ)</w:t>
      </w:r>
    </w:p>
    <w:p>
      <w:r>
        <w:rPr>
          <w:b/>
        </w:rPr>
        <w:t>Статья 9</w:t>
      </w:r>
    </w:p>
    <w:p>
      <w:r>
        <w:t>Акты о резервировании земельных участков для государственных или муниципальных нужд, осуществленном до дня вступления в силу настоящего Федерального закона, являются юридически значимыми. Срок резервирования указанных земельных участков не может превышать предельные сроки резервирования земель, установленные Земельным кодексом Российской Федерации.</w:t>
      </w:r>
    </w:p>
    <w:p>
      <w:r>
        <w:rPr>
          <w:b/>
        </w:rPr>
        <w:t>Статья 10</w:t>
      </w:r>
    </w:p>
    <w:p>
      <w:r>
        <w:t>Правительство Российской Федерации в течение шести месяцев после дня вступления в силу настоящего Федерального закона издает нормативные правовые акты, обеспечивающие реализацию его положений.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