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акционерных обществах" и отдельные законодательные акты Российской Федерации</w:t>
      </w:r>
    </w:p>
    <w:p>
      <w:r>
        <w:rPr>
          <w:b/>
        </w:rPr>
        <w:t>Статья 1</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2004, № 11, ст. 913; 2006, № 2, ст. 172; № 31, ст. 3445) следующие изменения</w:t>
      </w:r>
    </w:p>
    <w:p>
      <w:r>
        <w:t>в абзаце втором пункта 1 статьи 51 цифры "65" заменить цифрами "85"</w:t>
      </w:r>
    </w:p>
    <w:p>
      <w:r>
        <w:t>в статье 55: абзац второй пункта 1 дополнить предложением следующего содержания: "В случае, если функции совета директоров (наблюдательного совета) общества осуществляет общее собрание акционеров, созыв внеочередного общего собрания акционеров по требованию указанных лиц осуществляется лицом или органом общества, к компетенции которых уставом общества отнесено решение вопроса о проведении общего собрания акционеров и об утверждении его повестки дня."; в абзаце втором пункта 3 цифры "70" заменить цифрами "90"; абзац третий пункта 6 после слова "статьей" дополнить словами "и (или) пунктом 1 статьи 843 настоящего Федерального закона"</w:t>
      </w:r>
    </w:p>
    <w:p>
      <w:r>
        <w:t>в пункте 2 статьи 841: в абзаце шестом слово "определения" заменить словами "определения. В случае, если в добровольном предложении указан порядок определения цены приобретаемых ценных бумаг, должна обеспечиваться единая цена приобретения ценных бумаг этого вида, категории (типа) для всех их владельцев"; абзац седьмой изложить в следующей редакции: "срок, порядок и форма оплаты приобретаемых ценных бумаг. Добровольным предложением должна предусматриваться оплата приобретаемых ценных бумаг деньгами. Добровольным предложением может предоставляться возможность выбора формы оплаты приобретаемых ценных бумаг деньгами или другими ценными бумагами владельцам приобретаемых ценных бумаг;"</w:t>
      </w:r>
    </w:p>
    <w:p>
      <w:r>
        <w:t>в статье 842: абзац первый пункта 1 после слов "(счету депо)" дополнить словами "или с момента, когда это лицо узнало или должно было узнать о том, что оно самостоятельно или совместно с его аффилированными лицами владеет указанным количеством таких акций,"; в пункте 2: абзац шестой после слов "порядок ее определения" дополнить словами "(с учетом требований абзаца шестого пункта 2 статьи 841 настоящего Федерального закона)"; (Абзац утратил силу - Федеральный закон от 29.06.2015 № 210-ФЗ) пункт 6 после слов "аффилированным лицам," дополнить словами "голосующими акциями не считаются и"</w:t>
      </w:r>
    </w:p>
    <w:p>
      <w:r>
        <w:t>в статье 843: (Абзац утратил силу - Федеральный закон от 29.06.2015 № 210-ФЗ) (Абзац утратил силу - Федеральный закон от 29.06.2015 № 210-ФЗ) в пункте 2: абзац первый дополнить предложением следующего содержания: "В случае, если функции совета директоров (наблюдательного совета) общества осуществляет общее собрание акционеров, открытое общество обязано направить полученное добровольное или обязательное предложение владельцам ценных бумаг, которым оно адресовано, в течение пяти дней с даты его получения."; дополнить абзацем следующего содержания: "Требования настоящего пункта о направлении и об опубликовании рекомендаций совета директоров (наблюдательного совета) открытого общества распространяются на открытые общества, имеющие такой орган управления."</w:t>
      </w:r>
    </w:p>
    <w:p>
      <w:r>
        <w:t>в абзаце втором пункта 2 статьи 844 цифры "14" заменить цифрами "25"</w:t>
      </w:r>
    </w:p>
    <w:p>
      <w:r>
        <w:t>абзац шестой пункта 2 статьи 847 после слов "порядок ее определения" дополнить словами "(с учетом требований абзаца шестого пункта 2 статьи 841 настоящего Федерального закона)"</w:t>
      </w:r>
    </w:p>
    <w:p>
      <w:r>
        <w:t>в статье 848: в абзаце втором пункта 1 слова "в результате которого" заменить словами "если в результате принятия соответствующего добровольного предложения или обязательного предложения"; в абзаце восьмом пункта 2 слово "бумаг;" заменить словами "бумаг. В случае, если на выкупаемые ценные бумаги наложен арест, указанный срок исчисляется со дня, когда лицо, указанное в пункте 1 настоящей статьи, узнало либо должно было узнать об отмене или о снятии ареста в отношении таких ценных бумаг;"; пункт 8 дополнить предложением следующего содержания: "Списание выкупаемых ценных бумаг с лицевого счета номинального держателя в порядке, предусмотренном настоящей статьей, является основанием для осуществления номинальным держателем записи о прекращении прав на соответствующие ценные бумаги по счетам депо клиента (депонента) без поручения последнего."</w:t>
      </w:r>
    </w:p>
    <w:p>
      <w:r>
        <w:rPr>
          <w:b/>
        </w:rPr>
        <w:t>Статья 2</w:t>
      </w:r>
    </w:p>
    <w:p>
      <w:r>
        <w:t>Внести в статью 242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2006, № 31, ст. 3456) следующие изменения</w:t>
      </w:r>
    </w:p>
    <w:p>
      <w:r>
        <w:t>абзац третий части одиннадцатой изложить в следующей редакции: "дисциплинарный комитет и экспертный совет;"</w:t>
      </w:r>
    </w:p>
    <w:p>
      <w:r>
        <w:t>дополнить частями двенадцатой - четырнадцатой следующего содержания: (Абзац утратил силу - Федеральный закон от 28.12.2010 № 431-ФЗ) Утверждение положения об экспертном совете саморегулируемой организации оценщиков, образование экспертного совета, принятие решений о досрочном прекращении его полномочий или полномочий его членов относятся к исключительной компетенции общего собрания членов саморегулируемой организации оценщиков. Экспертный совет саморегулируемой организации оценщиков образуется преимущественно из членов саморегулируемой организации в составе не менее чем семь человек."</w:t>
      </w:r>
    </w:p>
    <w:p>
      <w:r>
        <w:rPr>
          <w:b/>
        </w:rPr>
        <w:t>Статья 3</w:t>
      </w:r>
    </w:p>
    <w:p>
      <w:r>
        <w:t>Внести в статью 7 Федерального закона от 5 января 2006 года № 7-ФЗ "О внесении изменений в Федеральный закон "Об акционерных обществах" и некоторые другие законодательные акты Российской Федерации" (Собрание законодательства Российской Федерации, 2006, № 2, ст. 172) следующие изменения</w:t>
      </w:r>
    </w:p>
    <w:p>
      <w:r>
        <w:t>в части 4 слова "в течение одного года со дня вступления в силу настоящей статьи" заменить словами "до 1 августа 2008 года"</w:t>
      </w:r>
    </w:p>
    <w:p>
      <w:r>
        <w:t>в части 5 слова "в течение одного года со дня вступления в силу настоящей статьи" заменить словами "до 1 августа 2008 года"</w:t>
      </w:r>
    </w:p>
    <w:p>
      <w:r>
        <w:t>в части 8 слова "а в результате" заменить словами "если указанное лицо в результате", после слова "закона," дополнить словами "приобрело менее чем 10 процентов общего количества таких акций, но"</w:t>
      </w:r>
    </w:p>
    <w:p>
      <w:r>
        <w:rPr>
          <w:b/>
        </w:rPr>
        <w:t>Статья 4</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