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следующие изменения</w:t>
      </w:r>
    </w:p>
    <w:p>
      <w:r>
        <w:t>часть вторую после слов "таможенным органам Российской Федерации" дополнить словами "и органам принудительного исполнения судебных актов, актов других органов и должностных лиц"</w:t>
      </w:r>
    </w:p>
    <w:p>
      <w:r>
        <w:t>часть четвертую после слова "судам," дополнить словами "органам принудительного исполнения судебных актов, актов других органов и должностных лиц,"</w:t>
      </w:r>
    </w:p>
    <w:p>
      <w:r>
        <w:rPr>
          <w:b/>
        </w:rPr>
        <w:t>Статья 2</w:t>
      </w:r>
    </w:p>
    <w:p>
      <w:r>
        <w:t>(Утратила силу - Федеральный закон от 07.02.2011 № 3-ФЗ)</w:t>
      </w:r>
    </w:p>
    <w:p>
      <w:r>
        <w:rPr>
          <w:b/>
        </w:rPr>
        <w:t>Статья 3</w:t>
      </w:r>
    </w:p>
    <w:p>
      <w:r>
        <w:t>Первое предложение части четвертой статьи 5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2007, № 1, ст. 21) изложить в следующей редакции: "Справки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w:t>
      </w:r>
    </w:p>
    <w:p>
      <w:r>
        <w:rPr>
          <w:b/>
        </w:rPr>
        <w:t>Статья 4</w:t>
      </w:r>
    </w:p>
    <w:p>
      <w:r>
        <w:t>Пункт 2 статьи 349 части первой Гражданского кодекса Российской Федерации (Собрание законодательства Российской Федерации, 1994, № 32, ст. 3301) изложить в следующей редакции: "2. Удовлетворение требования залогодержателя за счет заложенного движимого имущества без обращения в суд допускается, если иное не предусмотрено соглашением залогодателя с залогодержателем. На предмет залога, переданный залогодержателю, взыскание может быть обращено в порядке, установленном договором о залоге, если законом не установлен иной порядок.".</w:t>
      </w:r>
    </w:p>
    <w:p>
      <w:r>
        <w:rPr>
          <w:b/>
        </w:rPr>
        <w:t>Статья 5</w:t>
      </w:r>
    </w:p>
    <w:p>
      <w:r>
        <w:t>Первое предложение пункта 3 статьи 551 части второй Гражданского кодекса Российской Федерации (Собрание законодательства Российской Федерации, 1996, № 5, ст. 410) изложить в следующей редакции: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w:t>
      </w:r>
    </w:p>
    <w:p>
      <w:r>
        <w:rPr>
          <w:b/>
        </w:rPr>
        <w:t>Статья 6</w:t>
      </w:r>
    </w:p>
    <w:p>
      <w:r>
        <w:t>Абзац первый пункта 4 статьи 44 Федерального закона от 22 апреля 1996 года № 39-ФЗ "О рынке ценных бумаг" (Собрание законодательства Российской Федерации, 1996, № 17, ст. 1918; 2001, № 33, ст. 3424; 2002, № 52, ст. 5141; 2006, № 1, ст. 5; № 17, ст. 1780) после слов "законодательства Российской Федерации о ценных бумагах" дополнить словами "и (или) об исполнительном производстве".</w:t>
      </w:r>
    </w:p>
    <w:p>
      <w:r>
        <w:rPr>
          <w:b/>
        </w:rPr>
        <w:t>Статья 7</w:t>
      </w:r>
    </w:p>
    <w:p>
      <w:r>
        <w:t>В части второй статьи 31 Уголовно-исполнительного кодекса Российской Федерации (Собрание законодательства Российской Федерации, 1997, № 2, ст. 198; 2003, № 50, ст. 4847) слова "и заключению судебного пристава-исполнителя" исключить.</w:t>
      </w:r>
    </w:p>
    <w:p>
      <w:r>
        <w:rPr>
          <w:b/>
        </w:rPr>
        <w:t>Статья 8</w:t>
      </w:r>
    </w:p>
    <w:p>
      <w:r>
        <w:t>(Утратила силу - Федеральный закон от 03.07.2016 № 361-ФЗ)</w:t>
      </w:r>
    </w:p>
    <w:p>
      <w:r>
        <w:rPr>
          <w:b/>
        </w:rPr>
        <w:t>Статья 9</w:t>
      </w:r>
    </w:p>
    <w:p>
      <w:r>
        <w:t>Внести в Уголовно-процессуальный кодекс Российской Федерации (Собрание законодательства Российской Федерации, 2001, № 52, ст. 4921; 2002, № 22, ст. 2027; 2006, № 28, ст. 2975) следующие изменения</w:t>
      </w:r>
    </w:p>
    <w:p>
      <w:r>
        <w:t>в пункте 2 части первой статьи 40 слова "главный военный судебный пристав," и слова "старший военный судебный пристав," исключить</w:t>
      </w:r>
    </w:p>
    <w:p>
      <w:r>
        <w:t>часть вторую статьи 393 дополнить предложением следующего содержания: "Для исполнения приговора в части имущественных взысканий вместе с копией приговора судебному приставу-исполнителю направляется исполнительный лист."</w:t>
      </w:r>
    </w:p>
    <w:p>
      <w:r>
        <w:rPr>
          <w:b/>
        </w:rPr>
        <w:t>Статья 10</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40, ст. 3986; № 50, ст. 5247; № 52, ст. 5596; 2006, № 1, ст. 4, 10; № 2, ст. 172; № 6, ст. 636; № 10, ст. 1067; № 12, ст. 1234; № 17, ст. 1776; № 18, ст. 1907; № 19, ст. 2066; № 23, ст. 2380, 2385; № 28, ст. 2975; № 30, ст. 3287; № 31, ст. 3420, 3432, 3438, 3452; № 45, ст. 4641; № 50, ст. 5279, 5281; № 52, ст. 5498; 2007, № 1, ст. 21, 29; № 15, ст. 1743; № 16, ст. 1825; № 26, ст. 3089; № 30, ст. 3755; № 31, ст. 4001, 4007, 4008, 4009, 4015) следующие изменения: 1) в абзаце первом статьи 17.9 слово "правонарушении" заменить словами "правонарушении или в исполнительном производстве"; 2) главу 17 дополнить статьями 17.14 и 17.15 следующего содержания: "Статья 17.14. Нарушение законодательства об исполнительном производстве 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 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
        <w:rPr>
          <w:b/>
        </w:rPr>
        <w:t xml:space="preserve">2. </w:t>
      </w:r>
      <w:r>
        <w:t>Неисполнение банком или иной кредитной организацией содержащегося в исполнительном документе требования о взыскании денежных средств с должника - 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
        <w:rPr>
          <w:b/>
        </w:rPr>
        <w:t xml:space="preserve">3. </w:t>
      </w:r>
      <w:r>
        <w:t>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в несвоевременном отправлении исполнительного документа, - 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
        <w:rPr>
          <w:b/>
        </w:rPr>
        <w:t>Статья 17.15. Неисполнение содержащихся в исполнительном документе требований неимущественного характера</w:t>
      </w:r>
    </w:p>
    <w:p>
      <w:r>
        <w:rPr>
          <w:b/>
        </w:rPr>
        <w:t xml:space="preserve">1. </w:t>
      </w:r>
      <w:r>
        <w:t>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взыскания исполнительского сбора, - 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
        <w:rPr>
          <w:b/>
        </w:rPr>
        <w:t xml:space="preserve">2. </w:t>
      </w:r>
      <w:r>
        <w:t>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 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
        <w:rPr>
          <w:b/>
        </w:rPr>
        <w:t xml:space="preserve">2. </w:t>
      </w:r>
      <w:r>
        <w:t>Рассматривать дела об административных правонарушениях от имени органа, указанного в части 1 настоящей статьи, вправе судебные приставы-исполнители.";</w:t>
      </w:r>
    </w:p>
    <w:p>
      <w:r>
        <w:rPr>
          <w:b/>
        </w:rPr>
        <w:t xml:space="preserve">2. </w:t>
      </w:r>
      <w:r>
        <w:t>в статье 23.1:</w:t>
      </w:r>
    </w:p>
    <w:p>
      <w:r>
        <w:rPr>
          <w:b/>
        </w:rPr>
        <w:t xml:space="preserve">2. </w:t>
      </w:r>
      <w:r>
        <w:t>главу 23 дополнить статьей 23.68 следующего содержания: "Статья 23.68. Федеральный орган исполнительной власти, уполномоченный на осуществление функций по принудительному исполнению исполнительных документов 1. Федеральный орган исполнительной власти, уполномоченный на осуществление функций по принудительному исполнению исполнительных документов, рассматривает дела об административных правонарушениях, предусмотренных частями 1 и 3 статьи 17.14 и статьей 17.15 настоящего Кодекса</w:t>
      </w:r>
    </w:p>
    <w:p>
      <w:r>
        <w:rPr>
          <w:b/>
        </w:rPr>
        <w:t xml:space="preserve">2. </w:t>
      </w:r>
      <w:r>
        <w:t>часть 1 после цифр "17.13," дополнить словами "частью 2 статьи 17.14, статьями"</w:t>
      </w:r>
    </w:p>
    <w:p>
      <w:r>
        <w:rPr>
          <w:b/>
        </w:rPr>
        <w:t xml:space="preserve">2. </w:t>
      </w:r>
      <w:r>
        <w:t>абзац третий части 3 после цифр "15.10," дополнить словами "частью 2 статьи 17.14,"</w:t>
      </w:r>
    </w:p>
    <w:p>
      <w:r>
        <w:rPr>
          <w:b/>
        </w:rPr>
        <w:t xml:space="preserve">2. </w:t>
      </w:r>
      <w:r>
        <w:t>пункт 14 части 1 статьи 27.2 после цифр "17.8" дополнить словами ", 17.9, 17.14 и 17.15"</w:t>
      </w:r>
    </w:p>
    <w:p>
      <w:r>
        <w:rPr>
          <w:b/>
        </w:rPr>
        <w:t xml:space="preserve">2. </w:t>
      </w:r>
      <w:r>
        <w:t>пункт 10 части 1 статьи 27.3 после цифр "17.8" дополнить словами ", 17.9, 17.14 и 17.15"</w:t>
      </w:r>
    </w:p>
    <w:p>
      <w:r>
        <w:rPr>
          <w:b/>
        </w:rPr>
        <w:t xml:space="preserve">2. </w:t>
      </w:r>
      <w:r>
        <w:t>пункт 77 части 2 статьи 28.3 после цифр "17.8," дополнить словами "17.9, частью 2 статьи 17.14,"</w:t>
      </w:r>
    </w:p>
    <w:p>
      <w:r>
        <w:rPr>
          <w:b/>
        </w:rPr>
        <w:t xml:space="preserve">2. </w:t>
      </w:r>
      <w:r>
        <w:t>(Утратил силу - Федеральный закон от 18.07.2011 № 225-ФЗ) 9) пункт 1 части 1 статьи 29.10 дополнить словами ", их адрес"</w:t>
      </w:r>
    </w:p>
    <w:p>
      <w:r>
        <w:rPr>
          <w:b/>
        </w:rPr>
        <w:t xml:space="preserve">2. </w:t>
      </w:r>
      <w:r>
        <w:t>пункт 2 части 1 статьи 30.1 изложить в следующей редакции: "2) вынесенное коллегиальным органом или судебным приставом-исполнителем - в районный суд по месту нахождения коллегиального органа или судебного пристава-исполнителя;"</w:t>
      </w:r>
    </w:p>
    <w:p>
      <w:r>
        <w:rPr>
          <w:b/>
        </w:rPr>
        <w:t xml:space="preserve">2. </w:t>
      </w:r>
      <w:r>
        <w:t>статью 31.3 дополнить частью 4 следующего содержания: "4.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
        <w:rPr>
          <w:b/>
        </w:rPr>
        <w:t xml:space="preserve">2. </w:t>
      </w:r>
      <w:r>
        <w:t>статью 31.4 дополнить частью 3 следующего содержания: "3.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
        <w:rPr>
          <w:b/>
        </w:rPr>
        <w:t xml:space="preserve">2. </w:t>
      </w:r>
      <w:r>
        <w:t>в статье 31.8:</w:t>
      </w:r>
    </w:p>
    <w:p>
      <w:r>
        <w:rPr>
          <w:b/>
        </w:rPr>
        <w:t xml:space="preserve">2. </w:t>
      </w:r>
      <w:r>
        <w:t>второе предложение части 5 статьи 32.2 изложить в следующей редакции: "Кроме того, должностное лицо федерального органа исполнительной власти, его учреждения, структурного подразделения или территориального органа, а также иного государственного органа, уполномоченного осуществлять производство по делам об административных правонарушениях (за исключением судебного пристава-исполнителя),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w:t>
      </w:r>
    </w:p>
    <w:p>
      <w:r>
        <w:rPr>
          <w:b/>
        </w:rPr>
        <w:t xml:space="preserve">2. </w:t>
      </w:r>
      <w:r>
        <w:t>(Утратил силу - Федеральный закон от 09.11.2009 № 249-ФЗ) 16) часть 3 статьи 32.4 дополнить предложением следующего содержания: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
        <w:rPr>
          <w:b/>
        </w:rPr>
        <w:t xml:space="preserve">2. </w:t>
      </w:r>
      <w:r>
        <w:t>часть 1 после слова "Вопросы" дополнить словами "о разъяснении способа и порядка исполнения,"</w:t>
      </w:r>
    </w:p>
    <w:p>
      <w:r>
        <w:rPr>
          <w:b/>
        </w:rPr>
        <w:t xml:space="preserve">2. </w:t>
      </w:r>
      <w:r>
        <w:t>часть 3 после слов "Решение по вопросам" дополнить словами "о разъяснении способа и порядка исполнения,"</w:t>
      </w:r>
    </w:p>
    <w:p>
      <w:r>
        <w:rPr>
          <w:b/>
        </w:rPr>
        <w:t>Статья 11</w:t>
      </w:r>
    </w:p>
    <w:p>
      <w:r>
        <w:t>Внести в Арбитражный процессуальный кодекс Российской Федерации (Собрание законодательства Российской Федерации, 2002, № 30, ст. 3012; 2006, № 1, ст. 8) следующие изменения: 1) в статье 199: а) абзац восьмой части 1 изложить в следующей редакции: "В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 б) абзац второй части 2 изложить в следующей редакции: "К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 2) в абзаце втором части 1 статьи 200 слова "судебного пристава-исполнителя" заменить словами "должностного лица службы судебных приставов"; 3) статью 318 дополнить частью 3 следующего содержания: "3. Формы бланков исполнительных листов, порядок их изготовления, учета, хранения и уничтожения утверждаются Правительством Российской Федерации."; 4) статью 319 дополнить частью 7 следующего содержания: "7.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вынесшим судебный акт."; 5) пункт 6 части 1 статьи 320 дополнить словами "либо требование о его немедленном исполнении"; 6) статью 329 изложить в следующей редакции: "Статья 329. Оспаривание постановлений должностных лиц службы судебных приставов, их действий (бездействия)</w:t>
      </w:r>
    </w:p>
    <w:p>
      <w:r>
        <w:rPr>
          <w:b/>
        </w:rPr>
        <w:t xml:space="preserve">1. </w:t>
      </w:r>
      <w:r>
        <w:t>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 арбитражном суде в случаях, предусмотренных настоящим Кодексом и другими федеральными законами, по правилам, установленным главой 24 настоящего Кодекса</w:t>
      </w:r>
    </w:p>
    <w:p>
      <w:r>
        <w:rPr>
          <w:b/>
        </w:rPr>
        <w:t xml:space="preserve">2. </w:t>
      </w:r>
      <w:r>
        <w:t>Заявление об оспаривании постановлений должностных лиц службы судебных приставов, их действий (бездействия) государственной пошлиной не облагается."</w:t>
      </w:r>
    </w:p>
    <w:p>
      <w:r>
        <w:rPr>
          <w:b/>
        </w:rPr>
        <w:t>Статья 12</w:t>
      </w:r>
    </w:p>
    <w:p>
      <w:r>
        <w:t>В пункте 3 статьи 197 Федерального закона от 26 октября 2002 года № 127-ФЗ "О несостоятельности (банкротстве)" (Собрание законодательства Российской Федерации, 2002, № 43, ст. 4190) слова "имущество кредиторов первой и второй очереди в соответствии со статьей 59" заменить словами "имущество должника, указанное в пунктах 1 - 3 части 1 статьи 94".</w:t>
      </w:r>
    </w:p>
    <w:p>
      <w:r>
        <w:rPr>
          <w:b/>
        </w:rPr>
        <w:t>Статья 13</w:t>
      </w:r>
    </w:p>
    <w:p>
      <w:r>
        <w:t>Внести в Гражданский процессуальный кодекс Российской Федерации (Собрание законодательства Российской Федерации, 2002, № 46, ст. 4532; 2003, № 27, ст. 2700; 2005, № 1, ст. 20; № 30, ст. 3104; 2006, № 1, ст. 8) следующие изменения: 1) в абзаце восьмом статьи 122 слова ", подразделением судебных приставов", слова "и его имущества" и слова ", а также расходов, связанных с хранением арестованного имущества, изъятого у должника, и хранением имущества должника, выселенного из занимаемого им жилого помещения" исключить; 2) статью 428: а) дополнить частью четвертой следующего содержания: "4.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 б) дополнить частью пятой следующего содержания: "5. Формы бланков исполнительных листов, порядок их изготовления, учета, хранения и уничтожения утверждаются Правительством Российской Федерации."; 3) часть первую статьи 429 после слов "нескольких ответчиков," дополнить словами "а также если исполнение должно быть произведено в различных местах,"; 4) статью 431 изложить в следующей редакции: "Статья 431. Ответственность за утрату исполнительного листа или судебного приказа Должностное лицо, виновное в утрате переданного ему на исполнение исполнительного листа или судебного приказа, может быть подвергнуто штрафу в размере до двадцати пяти установленных федеральным законом минимальных размеров оплаты труда."; 5) статью 433 изложить в следующей редакции: "Статья 433. Разъяснение исполнительного документа 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
        <w:rPr>
          <w:b/>
        </w:rPr>
        <w:t xml:space="preserve">2. </w:t>
      </w:r>
      <w:r>
        <w:t>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
        <w:rPr>
          <w:b/>
        </w:rPr>
        <w:t xml:space="preserve">1. </w:t>
      </w:r>
      <w:r>
        <w:t>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(Абзац утратил силу - Федеральный закон от 08.03.2015 № 23-ФЗ) (Абзац утратил силу - Федеральный закон от 08.03.2015 № 23-ФЗ)</w:t>
      </w:r>
    </w:p>
    <w:p>
      <w:r>
        <w:rPr>
          <w:b/>
        </w:rPr>
        <w:t xml:space="preserve">4. </w:t>
      </w:r>
      <w:r>
        <w:t>Отказ в отводе судебного пристава-исполнителя может быть обжалован в порядке, предусмотренном настоящей статьей.";</w:t>
      </w:r>
    </w:p>
    <w:p>
      <w:r>
        <w:rPr>
          <w:b/>
        </w:rPr>
        <w:t xml:space="preserve">2. </w:t>
      </w:r>
      <w:r>
        <w:t>статью 435 признать утратившей силу</w:t>
      </w:r>
    </w:p>
    <w:p>
      <w:r>
        <w:rPr>
          <w:b/>
        </w:rPr>
        <w:t xml:space="preserve">2. </w:t>
      </w:r>
      <w:r>
        <w:t>статью 436 изложить в следующей редакции: "Статья 436. Обязанность суда приостановить исполнительное производство Суд обязан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
        <w:rPr>
          <w:b/>
        </w:rPr>
        <w:t xml:space="preserve">2. </w:t>
      </w:r>
      <w:r>
        <w:t>статью 437 изложить в следующей редакции: "Статья 437. Право суда приостановить исполнительное производство Суд вправе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
        <w:rPr>
          <w:b/>
        </w:rPr>
        <w:t xml:space="preserve">2. </w:t>
      </w:r>
      <w:r>
        <w:t>в статье 439:</w:t>
      </w:r>
    </w:p>
    <w:p>
      <w:r>
        <w:rPr>
          <w:b/>
        </w:rPr>
        <w:t xml:space="preserve">2. </w:t>
      </w:r>
      <w:r>
        <w:t>в статье 440:</w:t>
      </w:r>
    </w:p>
    <w:p>
      <w:r>
        <w:rPr>
          <w:b/>
        </w:rPr>
        <w:t xml:space="preserve">2. </w:t>
      </w:r>
      <w:r>
        <w:t>статью 441 изложить в следующей редакции: "Статья 441. Подача заявления об оспаривании постановлений должностных лиц службы судебных приставов, их действий (бездействия)</w:t>
      </w:r>
    </w:p>
    <w:p>
      <w:r>
        <w:rPr>
          <w:b/>
        </w:rPr>
        <w:t xml:space="preserve">2. </w:t>
      </w:r>
      <w:r>
        <w:t>часть первую изложить в следующей редакции: "1. Исполнительное производство прекращается судом в случаях, предусмотренных Федеральным законом "Об исполнительном производстве"."</w:t>
      </w:r>
    </w:p>
    <w:p>
      <w:r>
        <w:rPr>
          <w:b/>
        </w:rPr>
        <w:t xml:space="preserve">2. </w:t>
      </w:r>
      <w:r>
        <w:t>часть третью изложить в следующей редакции: "3.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
        <w:rPr>
          <w:b/>
        </w:rPr>
        <w:t xml:space="preserve">2. </w:t>
      </w:r>
      <w:r>
        <w:t>наименование дополнить словом "судом"</w:t>
      </w:r>
    </w:p>
    <w:p>
      <w:r>
        <w:rPr>
          <w:b/>
        </w:rPr>
        <w:t xml:space="preserve">2. </w:t>
      </w:r>
      <w:r>
        <w:t>в части первой слова "по месту нахождения судебного пристава-исполнителя" заменить словами ", в районе деятельности которого исполняет свои обязанности судебный пристав-исполнитель, в десятидневный срок"</w:t>
      </w:r>
    </w:p>
    <w:p>
      <w:r>
        <w:rPr>
          <w:b/>
        </w:rPr>
        <w:t xml:space="preserve">4. </w:t>
      </w:r>
      <w:r>
        <w:t>в части первой статьи 446:</w:t>
      </w:r>
    </w:p>
    <w:p>
      <w:r>
        <w:rPr>
          <w:b/>
        </w:rPr>
        <w:t xml:space="preserve">4. </w:t>
      </w:r>
      <w:r>
        <w:t>в абзаце третьем слова "а также земельные участки, использование которых не связано с осуществлением гражданином-должником предпринимательской деятельности," исключить</w:t>
      </w:r>
    </w:p>
    <w:p>
      <w:r>
        <w:rPr>
          <w:b/>
        </w:rPr>
        <w:t xml:space="preserve">4. </w:t>
      </w:r>
      <w:r>
        <w:t>абзац шестой изложить в следующей редакции: "используемые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
        <w:rPr>
          <w:b/>
        </w:rPr>
        <w:t xml:space="preserve">4. </w:t>
      </w:r>
      <w:r>
        <w:t>абзац восьмой изложить в следующей редакции: "продукты питания и деньги на общую сумму не менее установленной величины прожиточного минимума самого гражданина-должника и лиц, находящихся на его иждивении;"</w:t>
      </w:r>
    </w:p>
    <w:p>
      <w:r>
        <w:rPr>
          <w:b/>
        </w:rPr>
        <w:t>Статья 14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в силу</w:t>
      </w:r>
    </w:p>
    <w:p>
      <w:r>
        <w:rPr>
          <w:b/>
        </w:rPr>
        <w:t xml:space="preserve">2. </w:t>
      </w:r>
      <w:r>
        <w:t>Статьи 4, 5, 8, 10, пункты 1, 3, 5 и 6 статьи 11, статья 12, подпункт "б" пункта 2, пункты 3 - 12 статьи 13 настоящего Федерального закона вступают в силу с 1 февраля 2008 года</w:t>
      </w:r>
    </w:p>
    <w:p>
      <w:r>
        <w:rPr>
          <w:b/>
        </w:rPr>
        <w:t xml:space="preserve">3. </w:t>
      </w:r>
      <w:r>
        <w:t>До утверждения Правительством Российской Федерации форм бланков исполнительных листов, порядка их изготовления, учета, хранения и уничтожения исполнительные листы выдаются судами на бланках существующей формы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