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None. Федеральный закон   от 01.12.2007 № 303-ФЗ</w:t>
      </w:r>
    </w:p>
    <w:p>
      <w:r>
        <w:t>О признании утратившими силу отдельных положений законодательных актов Российской Федерации РОССИЙСКАЯ ФЕДЕРАЦИЯ ФЕДЕРАЛЬНЫЙ ЗАКОН О признании утратившими силу отдельных положений законодательных актов Российской Федерации Принят Государственной Думой 9 ноября 2007 года Одобрен Советом Федерации 16 ноября 2007 года Признать утратившими силу</w:t>
      </w:r>
    </w:p>
    <w:p>
      <w:r>
        <w:t>абзац второй пункта 1 статьи 50 31 Федерального закона от 25 февраля 1999 года № 40-ФЗ "О несостоятельности (банкротстве) кредитных организаций" (Собрание законодательства Российской Федерации, 1999, № 9, ст. 1097; 2004, № 34, ст. 3536)</w:t>
      </w:r>
    </w:p>
    <w:p>
      <w:r>
        <w:t>пункт 25 статьи 1 Федерального закона от 20 августа 2004 года № 121-ФЗ "О внесении изменений в Федеральный закон "О несостоятельности (банкротстве) кредитных организаций" и признании утратившими силу некоторых законодательных актов (положений законодательных актов) Российской Федерации" (Собрание законодательства Российской Федерации, 2004, № 34, ст. 3536) в части дополнения абзацем вторым пункта 1 статьи 50 31 . Президент Российской Федерации В.Путин Москва, Кремль 1 декабря 2007 года № 303-ФЗ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