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подготовке военных кадров для государств - членов Организации Договора о коллективной безопасности</w:t>
      </w:r>
    </w:p>
    <w:p>
      <w:r>
        <w:rPr>
          <w:b/>
        </w:rPr>
        <w:t>Статья None. Федеральный закон   от 08.04.2008 № 45-ФЗ</w:t>
      </w:r>
    </w:p>
    <w:p>
      <w:r>
        <w:t>О ратификации Соглашения о подготовке военных кадров для государств - членов Организации Договора о коллективной безопасности РОССИЙСКАЯ ФЕДЕРАЦИЯ ФЕДЕРАЛЬНЫЙ ЗАКОН О ратификации Соглашения о подготовке военных кадров для государств - членов Организации Договора о коллективной безопасности Принят Государственной Думой 21 марта 2008 года Одобрен Советом Федерации 28 марта 2008 года Ратифицировать Соглашение о подготовке военных кадров для государств - членов Организации Договора о коллективной безопасности, подписанное в городе Москве 23 июня 2005 года. Президент Российской Федерации В.Путин Москва, Кремль 8 апреля 2008 года № 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