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</w:t>
      </w:r>
    </w:p>
    <w:p>
      <w:r>
        <w:rPr>
          <w:b/>
        </w:rPr>
        <w:t>Статья 1</w:t>
      </w:r>
    </w:p>
    <w:p>
      <w:r>
        <w:t>Часть третью статьи 271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2004, № 35, ст. 3607; 2008, № 9, ст. 817) изложить в следующей редакции: "Ежемесячная денежная выплата устанавливается в размере</w:t>
      </w:r>
    </w:p>
    <w:p>
      <w:r>
        <w:t>инвалидам вследствие чернобыльской катастрофы - 1 366 рублей</w:t>
      </w:r>
    </w:p>
    <w:p>
      <w:r>
        <w:t>гражданам, указанным в пункте 3 части первой статьи 13 настоящего Закона, - 1 366 рублей</w:t>
      </w:r>
    </w:p>
    <w:p>
      <w:r>
        <w:t>гражданам, указанным в пунктах 1 и 4 части первой статьи 13 настоящего Закона, а также гражданам, указанным в пункте 6 части первой статьи 13 настоящего Закона из числа граждан, эвакуированных (в том числе выехавших добровольно) в 1986 году из зоны отчуждения, - 1 093 рублей</w:t>
      </w:r>
    </w:p>
    <w:p>
      <w:r>
        <w:t>детям и подросткам в возрасте до 18 лет, проживающим в зоне отселения и зоне проживания с правом на отселение, эвакуированным и переселенным из зон отчуждения, отселения, проживания с правом на отселение, включая тех, которые на день эвакуации находились во внутриутробном состоянии, а также детям первого и последующих поколений граждан, указанных в пунктах 1 - 3 и 6 части первой статьи 13 настоящего Закона, родившимся после радиоактивного облучения вследствие чернобыльской катастрофы одного из родителей, - 683 рублей</w:t>
      </w:r>
    </w:p>
    <w:p>
      <w:r>
        <w:t>гражданам, указанным в пунктах 7 - 9 части первой статьи 13 настоящего Закона, - 273 рублей</w:t>
      </w:r>
    </w:p>
    <w:p>
      <w:r>
        <w:t>детям и подросткам в возрасте до 18 лет, постоянно проживающим в зоне с льготным социально-экономическим статусом, - 410 рублей."</w:t>
      </w:r>
    </w:p>
    <w:p>
      <w:r>
        <w:rPr>
          <w:b/>
        </w:rPr>
        <w:t>Статья 2</w:t>
      </w:r>
    </w:p>
    <w:p>
      <w:r>
        <w:t>В абзаце первом пункта 1 статьи 91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№ 7, ст. 247; Собрание законодательства Российской Федерации, 2005, № 30, ст. 3133; 2007, № 1, ст. 16; 2008, № 9, ст. 817) слова "в размере 31 637 рублей 52 копеек" заменить словами "в размере 32 221 рубля".</w:t>
      </w:r>
    </w:p>
    <w:p>
      <w:r>
        <w:rPr>
          <w:b/>
        </w:rPr>
        <w:t>Статья 3</w:t>
      </w:r>
    </w:p>
    <w:p>
      <w:r>
        <w:t>(Утратила силу - Федеральный закон от 20.07.2012 № 125-ФЗ)</w:t>
      </w:r>
    </w:p>
    <w:p>
      <w:r>
        <w:rPr>
          <w:b/>
        </w:rPr>
        <w:t>Статья 4</w:t>
      </w:r>
    </w:p>
    <w:p>
      <w:r>
        <w:t>Пункт 4 статьи 231 Федерального закона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2004, № 35, ст. 3607; 2008, № 9, ст. 817) изложить в следующей редакции: "4. Ежемесячная денежная выплата устанавливается в размере</w:t>
      </w:r>
    </w:p>
    <w:p>
      <w:r>
        <w:t>инвалидам войны - 2 732 рублей</w:t>
      </w:r>
    </w:p>
    <w:p>
      <w:r>
        <w:t>участникам Великой Отечественной войны - 2 049 рублей</w:t>
      </w:r>
    </w:p>
    <w:p>
      <w:r>
        <w:t>ветеранам боевых действий из числа лиц, указанных в подпунктах 1 - 4 пункта 1 статьи 3 настоящего Федерального закона, лицам, награжденным знаком "Жителю блокадного Ленинграда", - 1 503 рублей</w:t>
      </w:r>
    </w:p>
    <w:p>
      <w: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период,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интернированных в начале Великой Отечественной войны в портах других государств, членам семей погибших (умерших) инвалидов войны, участников Великой Отечественной войны и ветеранов боевых действий,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работников госпиталей и больниц города Ленинграда - 820 рублей."</w:t>
      </w:r>
    </w:p>
    <w:p>
      <w:r>
        <w:rPr>
          <w:b/>
        </w:rPr>
        <w:t>Статья 5</w:t>
      </w:r>
    </w:p>
    <w:p>
      <w:r>
        <w:t>Абзац первый части первой статьи 42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2008, № 9, ст. 817) изложить в следующей редакции: "В размере и сроки, которые предусмотрены федеральным законом о федеральном бюджете на соответствующий финансовый год и на плановый период, исходя из установленного указанным федеральным законом прогнозного уровня инфляции индексируются:".</w:t>
      </w:r>
    </w:p>
    <w:p>
      <w:r>
        <w:rPr>
          <w:b/>
        </w:rPr>
        <w:t>Статья 6</w:t>
      </w:r>
    </w:p>
    <w:p>
      <w:r>
        <w:t>Часть 2 статьи 281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2004, № 35, ст. 3607; 2005, № 1, ст. 25; 2008, № 9, ст. 817) изложить в следующей редакции: "2. Ежемесячная денежная выплата устанавливается в размере</w:t>
      </w:r>
    </w:p>
    <w:p>
      <w:r>
        <w:t>инвалидам, имеющим III степень ограничения способности к трудовой деятельности, - 1 913 рублей</w:t>
      </w:r>
    </w:p>
    <w:p>
      <w:r>
        <w:t>инвалидам, имеющим II степень ограничения способности к трудовой деятельности, детям-инвалидам - 1 366 рублей</w:t>
      </w:r>
    </w:p>
    <w:p>
      <w:r>
        <w:t>инвалидам, имеющим I степень ограничения способности к трудовой деятельности, - 1 093 рублей</w:t>
      </w:r>
    </w:p>
    <w:p>
      <w:r>
        <w:t>инвалидам, не имеющим степени ограничения способности к трудовой деятельности, за исключением детей-инвалидов, - 683 рублей."</w:t>
      </w:r>
    </w:p>
    <w:p>
      <w:r>
        <w:rPr>
          <w:b/>
        </w:rPr>
        <w:t>Статья 7</w:t>
      </w:r>
    </w:p>
    <w:p>
      <w:r>
        <w:t>В части 1 статьи 62 Федерального закона от 9 января 1997 года № 5-ФЗ "О предоставлении социальных гарантий Героям Социалистического Труда и полным кавалерам ордена Трудовой Славы" (Собрание законодательства Российской Федерации, 1997, № 3, ст. 349; 2006, № 20, ст. 2157; 2008, № 9, ст. 817) слова "в размере 23 327 рублей 50 копеек" заменить словами "в размере 23 758 рублей".</w:t>
      </w:r>
    </w:p>
    <w:p>
      <w:r>
        <w:rPr>
          <w:b/>
        </w:rPr>
        <w:t>Статья 8</w:t>
      </w:r>
    </w:p>
    <w:p>
      <w:r>
        <w:t>Часть 1 статьи 65 Федерального закона от 17 июля 1999 года № 178-ФЗ "О государственной социальной помощи" (Собрание законодательства Российской Федерации, 1999, № 29, ст. 3699; 2004, № 35, ст. 3607; 2008, № 9, ст. 817) изложить в следующей редакции: "1. На оплату предоставления гражданину набора социальных услуг направляется 567 рублей в месяц, в том числе: на оплату социальной услуги, предусмотренной пунктом 1 части 1 статьи 62 настоящего Федерального закона, - 504 рубля; на оплату социальной услуги, предусмотренной пунктом 2 части 1 статьи 62 настоящего Федерального закона, - 63 рубля. Изменение суммы, направляемой на оплату предоставляемого гражданину набора социальных услуг (социальной услуги), производится в порядке и сроки, которые определяются Правительством Российской Федерации.".</w:t>
      </w:r>
    </w:p>
    <w:p>
      <w:r>
        <w:rPr>
          <w:b/>
        </w:rPr>
        <w:t>Статья 9</w:t>
      </w:r>
    </w:p>
    <w:p>
      <w:r>
        <w:t>Часть первую статьи 41 Федерального закона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№ 2, ст. 128; 2004, № 35, ст. 3607; 2008, № 9, ст. 817) изложить в следующей редакции: "Статья 41. Граждане, подвергшиеся радиационному воздействию вследствие ядерных испытаний на Семипалатинском полигоне, имеют право на ежемесячную денежную выплату в размере</w:t>
      </w:r>
    </w:p>
    <w:p>
      <w:r>
        <w:t>граждане, получившие суммарную (накопленную) эффективную дозу облучения, превышающую 25 сЗв (бэр), - 1 093 рублей</w:t>
      </w:r>
    </w:p>
    <w:p>
      <w:r>
        <w:t>граждане, получившие суммарную (накопленную) эффективную дозу облучения более 5 сЗв (бэр), но не превышающую 25 сЗв (бэр), дети в возрасте до 18 лет первого и второго поколения граждан, получивших суммарную (накопленную) эффективную дозу облучения более 5 сЗв (бэр), страдающие заболеваниями вследствие радиационного воздействия на одного из родителей, - 342 рублей."</w:t>
      </w:r>
    </w:p>
    <w:p>
      <w:r>
        <w:rPr>
          <w:b/>
        </w:rPr>
        <w:t>Статья 10</w:t>
      </w:r>
    </w:p>
    <w:p>
      <w:r>
        <w:t>В части 1 статьи 36 Федерального закона от 18 октября 2007 года №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43, ст. 5084; 2008, № 9, ст. 817) слова "в размере 423 рублей" заменить словами "в размере 426 рублей".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третьей статьи 271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3. </w:t>
      </w:r>
      <w:r>
        <w:t>Положения абзаца первого пункта 1 статьи 91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4. </w:t>
      </w:r>
      <w:r>
        <w:t>(Утратила силу - Федеральный закон от 20.07.2012 № 125-ФЗ)</w:t>
      </w:r>
    </w:p>
    <w:p>
      <w:r>
        <w:rPr>
          <w:b/>
        </w:rPr>
        <w:t xml:space="preserve">5. </w:t>
      </w:r>
      <w:r>
        <w:t>Положения пункта 4 статьи 231 Федерального закона от 12 января 1995 года № 5-ФЗ "О ветеранах"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6. </w:t>
      </w:r>
      <w:r>
        <w:t>Положения абзаца первого части первой статьи 42 Федерального закона от 19 мая 1995 года № 81-ФЗ "О государственных пособиях гражданам, имеющим детей"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7. </w:t>
      </w:r>
      <w:r>
        <w:t>Положения части 2 статьи 281 Федерального закона от 24 ноября 1995 года № 181-ФЗ "О социальной защите инвалидов в Российской Федерации"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8. </w:t>
      </w:r>
      <w:r>
        <w:t>Положения части 1 статьи 62 Федерального закона от 9 января 1997 года № 5-ФЗ "О предоставлении социальных гарантий Героям Социалистического Труда и полным кавалерам ордена Трудовой Славы"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9. </w:t>
      </w:r>
      <w:r>
        <w:t>Положения части 1 статьи 65 Федерального закона от 17 июля 1999 года № 178-ФЗ "О государственной социальной помощи"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10. </w:t>
      </w:r>
      <w:r>
        <w:t>Положения части первой статьи 41 Федерального закона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(в редакции настоящего Федерального закона) распространяются на правоотношения, возникшие с 1 июля 2008 года</w:t>
      </w:r>
    </w:p>
    <w:p>
      <w:r>
        <w:rPr>
          <w:b/>
        </w:rPr>
        <w:t xml:space="preserve">11. </w:t>
      </w:r>
      <w:r>
        <w:t>Положения части 1 статьи 36 Федерального закона от 18 октября 2007 года № 230-ФЗ "О внесении изменений в отдельные законодательные акты Российской Федерации в связи с совершенствованием разграничения полномочий" (в редакции настоящего Федерального закона) распространяются на правоотношения, возникшие с 1 июля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