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борьбе с преступлениями в сфере компьютерной информации</w:t>
      </w:r>
    </w:p>
    <w:p>
      <w:r>
        <w:rPr>
          <w:b/>
        </w:rPr>
        <w:t>Статья None. Федеральный закон   от 01.10.2008 № 164-ФЗ</w:t>
      </w:r>
    </w:p>
    <w:p>
      <w:r>
        <w:t>О ратификации Соглашения о сотрудничестве государств - участников Содружества Независимых Государств в борьбе с преступлениями в сфере компьютерной информации РОССИЙСКАЯ ФЕДЕРАЦИЯ ФЕДЕРАЛЬНЫЙ ЗАКОН О ратификации Соглашения о сотрудничестве государств - участников Содружества Независимых Государств в борьбе с преступлениями в сфере компьютерной информации Принят Государственной Думой 12 сентября 2008 года Одобрен Советом Федерации 19 сентября 2008 года Ратифицировать Соглашение о сотрудничестве государств - участников Содружества Независимых Государств в борьбе с преступлениями в сфере компьютерной информации, подписанное от имени Российской Федерации в городе Минске 1 июня 2001 года, со следующей оговоркой: "Российская Федерация оставляет за собой право отказать в исполнении запроса полностью или частично, если исполнение запроса может нанести ущерб ее суверенитету или безопасности.". Президент Российской Федерации Д.Медведев Москва, Кремль 1 октября 2008 года № 164-ФЗ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