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w:t>
      </w:r>
    </w:p>
    <w:p>
      <w:r>
        <w:rPr>
          <w:b/>
        </w:rPr>
        <w:t>Статья 1</w:t>
      </w:r>
    </w:p>
    <w:p>
      <w:r>
        <w:t>(Статья утратила силу - Федеральный закон от 07.02.2011 № 3-ФЗ)</w:t>
      </w:r>
    </w:p>
    <w:p>
      <w:r>
        <w:rPr>
          <w:b/>
        </w:rPr>
        <w:t>Статья 2</w:t>
      </w:r>
    </w:p>
    <w:p>
      <w:r>
        <w:t>Внести в Закон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2002, № 12, ст. 1093; 2003, № 2, ст. 167; 2005, № 24, ст. 2313; 2006, № 30, ст. 3294; 2007, № 31, ст. 4011) следующие изменения</w:t>
      </w:r>
    </w:p>
    <w:p>
      <w:r>
        <w:t>в статье 1: а) в части первой слова "физическим и юридическим лицам предприятиями, имеющими специальное разрешение (лицензию) органов внутренних дел," заменить словами "физическим и юридическим лицам, имеющими специальное разрешение (лицензию) органов внутренних дел организациями и индивидуальными предпринимателями"; б) в части третьей слово "дознания" заменить словами ", которым такое право предоставлено"; в) дополнить частью четвертой следующего содержания: "Иностранные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 Федерации."</w:t>
      </w:r>
    </w:p>
    <w:p>
      <w:r>
        <w:t>в статье 2 слова "Конституция РСФСР" заменить словами "Конституция Российской Федерации"</w:t>
      </w:r>
    </w:p>
    <w:p>
      <w:r>
        <w:t>в статье 3: а) наименование изложить в следующей редакции: "Статья 3. Виды охранных и сыскных услуг"; б) в части третьей: пункты 2 и 3 изложить в следующей редакции: "2)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настоящей части</w:t>
      </w:r>
    </w:p>
    <w:p>
      <w: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дополнить пунктами 6 и 7 следующего содержания: "6) обеспечение внутриобъектового и пропускного режимов на объектах, за исключением объектов, предусмотренных пунктом 7 настоящей части</w:t>
      </w:r>
    </w:p>
    <w:p>
      <w:r>
        <w:t>охрана объектов и (или) имущества, а также обеспечение внутриобъектового и пропускного режимов на объектах, которые имеют особо важное значение для обеспечения жизнедеятельности и безопасности государства и населения и перечень которых утверждается в порядке, установленном Правительством Российской Федерации."; в) части четвертую и пятую изложить в следующей редакции: "В порядке, установленном Правительством Российской Федерации, организациям, осуществляющим частную охранную деятельность, предоставляется право содействовать правоохранительным органам в обеспечении правопорядка, а частным детективам предоставляется право содействовать правоохранительным органам в предупреждении и раскрытии преступлений, предупреждении и пресечении административных правонарушений. 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w:t>
      </w:r>
    </w:p>
    <w:p>
      <w:r>
        <w:t>(Пункт утратил силу - Федеральный закон от 15.11.2010 № 301-ФЗ) 5) в статье 5: а) в части второй слова "а также средств оперативной радио- и телефонной связи" заменить словами "в соответствии с законодательством Российской Федерации"; б) часть третью изложить в следующей редакции: "В ходе осуществления своей деятельности частный детектив обязан соблюдать законодательство Российской Федерации в части защиты информации, затрагивающей личную жизнь и имущество граждан."</w:t>
      </w:r>
    </w:p>
    <w:p>
      <w:r>
        <w:t>в статье 6: а) наименование изложить в следующей редакции: "Статья 6. Предоставление лицензий частным детективам"; б) часть первую изложить в следующей редакции: "Предоставление лицензий на осуществление частной детективной деятельности производится органами внутренних дел.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положение о лицензировании частной детективной деятельности, в котором устанавливаются порядок лицензирования данного вида деятельности и перечень лицензионных требований и условий."; в) в части второй: абзац первый изложить в следующей редакции: "Гражданин, претендующий на получение лицензии на осуществление частной детективной деятельности, обязан лично представить в соответствующий орган внутренних дел заявление, в котором указываются его фамилия, имя и (в случае, если имеется) отчество,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 в абзаце пятом слова "специальной подготовки" заменить словами "профессиональной подготовки"; в абзаце шестом слова "специальных средствах, средствах связи и иных" исключить; г) часть третью дополнить словами ", а также запрашивать соответствующие правоохранительные, лицензирующие, контролирующие и надзорные органы"; д) в части четвертой: в абзаце первом слова "не выдается" заменить словами "не предоставляется"; дополнить пунктами 8 и 9 следующего содержания: "8) гражданам, 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детективной деятельности подразделения федерального органа исполнительной власти, в ведении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
        <w:t>гражданам, не прошедшим обязательной государственной дактилоскопической регистрации."; е) часть шестую изложить в следующей редакции: "Гражданину, получившему лицензию на осуществление частной детективной деятельности, одновременно выдается удостоверение частного детектива."; ж) дополнить частями седьмой - десятой следующего содержания: "Органы внутренних дел осуществляют следующие полномочия в области лицензирования частной детективной деятельности:</w:t>
      </w:r>
    </w:p>
    <w:p>
      <w:r>
        <w:t>предоставление лицензии и выдача удостоверения частного детектива</w:t>
      </w:r>
    </w:p>
    <w:p>
      <w:r>
        <w:t>переоформление документов, подтверждающих наличие лицензии</w:t>
      </w:r>
    </w:p>
    <w:p>
      <w:r>
        <w:t>приостановление и возобновление действия лицензии в случаях, установленных настоящим Законом</w:t>
      </w:r>
    </w:p>
    <w:p>
      <w:r>
        <w:t>ведение реестров лицензий и предоставление сведений из них</w:t>
      </w:r>
    </w:p>
    <w:p>
      <w:r>
        <w:t>осуществление государственного контроля за соблюдением лицензиатами лицензионных требований и условий</w:t>
      </w:r>
    </w:p>
    <w:p>
      <w:r>
        <w:t>обращение в суд с заявлением о приостановлении действия лицензии либо об аннулировании лицензии</w:t>
      </w:r>
    </w:p>
    <w:p>
      <w:r>
        <w:t>прекращение действия лицензии в случае получения письменного заявления лицензиата о прекращении им осуществления данного вида деятельности. На частных детективов распространяется установленный настоящим Законом для лицензирования частной охранной деятельности порядок приостановления действия лицензий и аннулирования лицензий, оформления и переоформления документов, подтверждающих наличие лицензии. К отношениям, связанным с лицензированием и не урегулированным настоящим Законом, применяются положения законодательства Российской Федерации. Грубыми нарушениями осуществления частной детективной деятельности считаются:</w:t>
      </w:r>
    </w:p>
    <w:p>
      <w:r>
        <w:t>совершение лицензиатом в ходе оказания сыскных услуг действий, которые повлекли за собой нарушение прав граждан на неприкосновенность жилища, тайну переписки, телефонных переговоров, почтовых, телеграфных и иных сообщений</w:t>
      </w:r>
    </w:p>
    <w:p>
      <w:r>
        <w:t>оказание лицензиатом сыскных услуг с использованием запрещенных к применению технических средств</w:t>
      </w:r>
    </w:p>
    <w:p>
      <w:r>
        <w:t>оказание лицензиатом в целях сыска услуг, не предусмотренных частью второй статьи 3 настоящего Закона либо оказываемых без заключения договора, предусмотренного статьей 9 настоящего Закона</w:t>
      </w:r>
    </w:p>
    <w:p>
      <w:r>
        <w:t>необеспечение доступа должностных лиц лицензирующего органа при проведении ими проверочных мероприятий, предусмотренных статьей 20 настоящего Закона, в места хранения технических средств и (или) служебной документации."</w:t>
      </w:r>
    </w:p>
    <w:p>
      <w:r>
        <w:t>в части первой статьи 7: а) пункт 1 после слова "готовящихся" дополнить словом ", совершаемых"; б) пункт 8 изложить в следующей редакции: "8) разглашать собранные в ходе выполнения договорных обязательств сведения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 в) дополнить пунктами 10 и 11 следующего содержания: "10) 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r>
        <w:t>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порядка, установленного законодательством Российской Федерации."</w:t>
      </w:r>
    </w:p>
    <w:p>
      <w:r>
        <w:t>статью 8 признать утратившей силу</w:t>
      </w:r>
    </w:p>
    <w:p>
      <w:r>
        <w:t>в статье 9: а) наименование изложить в следующей редакции: "Статья 9. Особенности требований к договору на оказание сыскных услуг"; б) части первую и вторую изложить в следующей редакции: "Частный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номер и дата выдачи лицензии, вид и содержание оказываемых услуг, срок их оказания, стоимость услуг или порядок ее определения. Договор на оказание сыскных услуг и акт о выполнении работ подлежат хранению в течение пяти лет."; в) части третью - пятую признать утратившими силу</w:t>
      </w:r>
    </w:p>
    <w:p>
      <w:r>
        <w:t>в статье 11: а) в части первой слово "предприятиям" заменить словом "организациям", дополнить словами "и имеющим лицензию, выданную органами внутренних дел"; б) часть вторую изложить в следующей редакции: "О начале и об окончании оказания охранных услуг, изменении состава учредителей (участников) частная охранная организация обязана уведомить органы внутренних дел в порядке, установленном Правительством Российской Федерации."; в) в части третьей слово "предприятия" в соответствующем падеже заменить словом "организации" в соответствующем падеже, после слов "вооруженной охраны имущества" дополнить словами "в порядке, установленном Правительством Российской Федерации"; г) часть четвертую изложить в следующей редакции: "Запрещается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 д) часть пятую признать утратившей силу</w:t>
      </w:r>
    </w:p>
    <w:p>
      <w:r>
        <w:t>в статье 111: а) часть первую изложить в следующей редакции: "Право на приобретение правового статуса частного охранника предоставляется гражданам, прошедшим профессиональную подготовку и сдавшим квалификационный экзамен, и подтверждается удостоверением частного охранника. Порядок сдачи квалификационного экзамена и выдачи удостоверения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законодательством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 б) часть вторую дополнить пунктами 7 - 11 следующего содержания: "7) не прошедшие профессиональной подготовки для работы в качестве охранника</w:t>
      </w:r>
    </w:p>
    <w:p>
      <w:r>
        <w:t>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охранной деятельности подразделения федерального органа исполнительной власти, в ведении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
        <w:t>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
        <w:t>у которых удостоверение частного охранника было аннулировано по основаниям, указанным в пункте 1 части четвертой настоящей статьи, если после принятия решения об аннулировании прошло менее года</w:t>
      </w:r>
    </w:p>
    <w:p>
      <w:r>
        <w:t>не прошедшие обязательной государственной дактилоскопической регистрации в порядке, установленном законодательством Российской Федерации."; в) дополнить частями третьей - пятой следующего содержания: "Удостоверение частного охранника выдается сроком на пять лет. Срок действия удостоверения частного охранника может продлеваться в порядке, установленном Правительством Российской Федерации. Продление срока действия удостоверения частного охранника осуществляется только после повышения квалификации в образовательных учреждениях, указанных в статье 152 настоящего Закона. Удостоверение частного охранника аннулируется в случае:</w:t>
      </w:r>
    </w:p>
    <w:p>
      <w:r>
        <w:t>неоднократного привлечения в течение года частного охранника к административной ответственности за совершение административных правонарушений, посягающих на институты государственной власти, административных правонарушений против порядка управления и административных правонарушений, посягающих на общественный порядок и общественную безопасность</w:t>
      </w:r>
    </w:p>
    <w:p>
      <w:r>
        <w:t>возникновения обстоятельств, при которых гражданин не может претендовать на приобретение правового статуса частного охранника</w:t>
      </w:r>
    </w:p>
    <w:p>
      <w:r>
        <w:t>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 Удостоверение частного охранника аннулируется по решению органа внутренних дел. Порядок его изъятия устанавливается федеральным органом исполнительной власти, в ведении которого находятся вопросы внутренних дел."</w:t>
      </w:r>
    </w:p>
    <w:p>
      <w:r>
        <w:t>дополнить статьями 112 - 116 следующего содержания: "Статья 112. Лицензирование частной охранной деятельности Предоставление лицензий на осуществление частной охранной деятельности производится органами внутренних дел. Лицензия предоставляется сроком на пять лет и действует на всей территории Российской Федерации. В лицензии указывается (указываются) вид (виды) охранных услуг, которые может оказывать лицензиат.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положение о лицензировании частной охранной деятельности, в котором устанавливаются порядок лицензирования данного вида деятельности и перечень лицензионных требований и условий по каждому виду охранных услуг, предусмотренных частью третьей статьи 3 настоящего Закона. Органы внутренних дел осуществляют следующие полномочия в области лицензирования частной охранной деятельности:</w:t>
      </w:r>
    </w:p>
    <w:p>
      <w:r>
        <w:t>предоставление лицензии</w:t>
      </w:r>
    </w:p>
    <w:p>
      <w:r>
        <w:t>переоформление документов, подтверждающих наличие лицензии</w:t>
      </w:r>
    </w:p>
    <w:p>
      <w:r>
        <w:t>приостановление и возобновление действия лицензии в случаях, установленных настоящим Законом</w:t>
      </w:r>
    </w:p>
    <w:p>
      <w:r>
        <w:t>ведение реестров лицензий и предоставление сведений из них</w:t>
      </w:r>
    </w:p>
    <w:p>
      <w:r>
        <w:t>осуществление государственного контроля за соблюдением лицензиатами лицензионных требований и условий, а также требований законодательства Российской Федерации, регламентирующего оборот оружия и специальных средств</w:t>
      </w:r>
    </w:p>
    <w:p>
      <w:r>
        <w:t>обращение в суд с заявлением о приостановлении действия лицензии либо об аннулировании лицензии</w:t>
      </w:r>
    </w:p>
    <w:p>
      <w:r>
        <w:t>прекращение действия лицензии в случае получения письменного заявления лицензиата о прекращении им осуществления данного вида деятельности</w:t>
      </w:r>
    </w:p>
    <w:p>
      <w:r>
        <w:rPr>
          <w:b/>
        </w:rPr>
        <w:t>Статья 113. Предоставление юридическим лицам лицензий на осуществление частной охранной деятельности</w:t>
      </w:r>
    </w:p>
    <w:p>
      <w:r>
        <w:t>Для получения лицензии на осуществление частной охранной деятельности руководитель организации обязан представить в соответствующий орган внутренних дел</w:t>
      </w:r>
    </w:p>
    <w:p>
      <w:r>
        <w:t>заявление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
        <w:t>документы по каждому виду охранных услуг, предусмотренные положением о лицензировании частной охранной деятельности</w:t>
      </w:r>
    </w:p>
    <w:p>
      <w:r>
        <w:t>документ, подтверждающий уплату государственной пошлины за предоставление лицензии. К заявлению также прилагаются:</w:t>
      </w:r>
    </w:p>
    <w:p>
      <w:r>
        <w:t>копии учредительных документов и копия свидетельства о государственной регистрации юридического лица</w:t>
      </w:r>
    </w:p>
    <w:p>
      <w:r>
        <w:t>копия свидетельства о постановке на учет в налоговом органе. Порядок и условия представления документов в органы внутренних дел устанавливаются Правительством Российской Федерации в положении о лицензировании частной охранной деятельности. Копии документов, не заверенные в установленном порядке, представляются вместе с оригиналами. Органы внутренних дел обязаны устанавливать достоверность сведений, изложенных в представленных документах и приложениях к ним. Основанием для отказа в предоставлении лицензии является несоответствие соискателя лицензии лицензионным требованиям и условиям</w:t>
      </w:r>
    </w:p>
    <w:p>
      <w:r>
        <w:rPr>
          <w:b/>
        </w:rPr>
        <w:t>Статья 114. Переоформление документа, подтверждающего наличие лицензии на осуществление частной охранной деятельности</w:t>
      </w:r>
    </w:p>
    <w:p>
      <w:r>
        <w:t>Документ, подтверждающий наличие лицензии на осуществление частной охранной деятельности, подлежит переоформлению в случае</w:t>
      </w:r>
    </w:p>
    <w:p>
      <w:r>
        <w:t>продления срока действия лицензии</w:t>
      </w:r>
    </w:p>
    <w:p>
      <w:r>
        <w:t>намерения лицензиата осуществлять новый (новые) вид (виды) охранных услуг, не указанный (не указанные) в предоставленной лицензии</w:t>
      </w:r>
    </w:p>
    <w:p>
      <w:r>
        <w:t>реорганизации охранной организации</w:t>
      </w:r>
    </w:p>
    <w:p>
      <w:r>
        <w:t>изменения наименования охранной организации или места ее нахождения. 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положением о лицензировании частной охранной деятельности. 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лиц либо с даты изменения своего места нахождения обязана подать в орган внутренних дел, выдавший лицензию, соответствующее заявление с приложением документов, подтверждающих указанные обстоятельства.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орган внутренних дел, выдавший лицензию. Переоформление документа, подтверждающего наличие лицензии на осуществление частной охранной деятельности, производится в порядке, предусмотренном для предоставления лицензии, в срок не более тридцати дней. На период переоформления действие лицензии не приостанавливается</w:t>
      </w:r>
    </w:p>
    <w:p>
      <w:r>
        <w:rPr>
          <w:b/>
        </w:rPr>
        <w:t>Статья 115. Приостановление действия лицензии и аннулирование лицензии</w:t>
      </w:r>
    </w:p>
    <w:p>
      <w:r>
        <w:t>Органы внутренних дел вправе приостанавливать действие лицензии в случае выявления неоднократных нарушений или грубого нарушения лицензиатом лицензионных требований и условий, указанных в части девятой настоящей статьи.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и условий не допускается без предварительных письменных предупреждений лицензиата и без предоставления ему времени для устранения указанных нарушений. В случае, если в установленный срок лицензиат не устранил нарушение лицензионных требований и условий, орган внутренних дел обязан обратиться в суд с заявлением о приостановлении действия лицензии на срок до шести месяцев либо об аннулировании лицензии. Срок действия лицензии на время приостановления ее действия не продлевается. Лицензия может быть аннулирована решением суда на основании заявления органа внутренних дел в случае, если нарушение лицензиатом лицензионных требований и условий повлекло за собой нарушение 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неустранения лицензиатом в установленный срок выявленных нарушений. Одновременно с подачей заявления в суд орган внутренних дел вправе приостановить действие лицензии на период до вступления в силу решения суда. 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федерального органа исполнительной власти, в ведении которого находятся вопросы внутренних дел, его заместителям, руководителю уполномоченного на осуществление действий по лицензированию частной охранной деятельности подразделения данного федерального органа исполнительной власти, его заместителям либо министру внутренних дел, начальнику управления (главного управления) внутренних дел по субъекту Российской Федерации или лицам, исполняющим обязанности указанных должностных лиц. 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 Абзац: (Утратил силу - Федеральный закон от 03.07.2016 № 227-ФЗ) абзац: (Утратил силу - Федеральный закон от 03.07.2016 № 227-ФЗ) абзац; (Утратил силу - Федеральный закон от 03.07.2016 № 227-ФЗ) абзац; (Утратил силу - Федеральный закон от 03.07.2016 № 227-ФЗ) абзац; (Утратил силу - Федеральный закон от 03.07.2016 № 227-ФЗ) абзац; (Утратил силу - Федеральный закон от 03.07.2016 № 227-ФЗ) абзац; (Утратил силу - Федеральный закон от 03.07.2016 № 227-ФЗ) абзац. (Утратил силу - Федеральный закон от 03.07.2016 № 227-ФЗ)</w:t>
      </w:r>
    </w:p>
    <w:p>
      <w:r>
        <w:rPr>
          <w:b/>
        </w:rPr>
        <w:t>Статья 116. Ведение реестров лицензий</w:t>
      </w:r>
    </w:p>
    <w:p>
      <w:r>
        <w:t>Ведение реестров лицензий на осуществление частной охранной деятельности и предоставление сведений из них осуществляются в порядке, установленном Правительством Российской Федерации.";</w:t>
      </w:r>
    </w:p>
    <w:p>
      <w:r>
        <w:t>в статье 12: а) наименование изложить в следующей редакции: "Статья 12. Дополнительные условия осуществления частной охранной деятельности"; б) части первую - третью изложить в следующей редакции: "Работникам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 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 В случае оказания охранных услуг с использованием видеонаблюдения, а также оказания охранных услуг в виде обеспечения внутриобъектового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внутриобъектового и пропускного режимов."; в) в части четвертой слово "предприятиями" заменить словом "организациями", дополнить словами ", при этом 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 г) дополнить частями седьмой и восьмой следующего содержания: "Обязательным требованием является наличие у работников частной охранной организации, осуществляющих охранные услуги, личной карточки охранника, выданной органами внутренних дел в порядке, установленном федеральным органом исполнительной власти, в ведении которого находятся вопросы внутренних дел.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 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 Порядок ношения специальной форменной одежды при оказании различных видов охранных услуг устанавливается Правительством Российской Федерации. 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порядке, установленном Правительством Российской Федерации."</w:t>
      </w:r>
    </w:p>
    <w:p>
      <w:r>
        <w:t>раздел IV признать утратившим силу</w:t>
      </w:r>
    </w:p>
    <w:p>
      <w:r>
        <w:t>дополнить разделом IV1 следующего содержания: "РАЗДЕЛ IV1ТРЕБОВАНИЯ К ЧАСТНЫМ ОХРАННЫМ ОРГАНИЗАЦИЯМ И УЧРЕЖДЕНИЯМ ПО ПОДГОТОВКЕ ЧАСТНЫХ ДЕТЕКТИВОВ И РАБОТНИКОВ ЧАСТНЫХ ОХРАННЫХ ОРГАНИЗАЦИЙ</w:t>
      </w:r>
    </w:p>
    <w:p>
      <w:r>
        <w:rPr>
          <w:b/>
        </w:rPr>
        <w:t>Статья 151. Требования к частным охранным организациям</w:t>
      </w:r>
    </w:p>
    <w:p>
      <w:r>
        <w:t>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 пунктом 3 части третьей статьи 3 настоящего Закона, уставный капитал не может быть менее двухсот пятидесяти тысяч рублей. Предельный размер имущественных (неденежных)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организации привлеченные денежные средства. 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(участников) которых имеются указанные граждане и лица, запрещается, если иное не предусмотрено международными договорами Российской Федерации. 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 Частная охранная организация не может являться дочерним обществом организации, осуществляющей иную деятельность, кроме охранной. Для учредителя (участника) частной охранной организации данный вид деятельности должен быть основным. Право учреждения частной охранной организации юридическим лицом, осуществляющим иную деятельность, кроме охранной, может быть предоставлено при наличии достаточных оснований в порядке, установленном Правительством Российской Федерации.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 Учредителями (участниками) частной охранной организации не могут являться</w:t>
      </w:r>
    </w:p>
    <w:p>
      <w:r>
        <w:t>общественные объединения</w:t>
      </w:r>
    </w:p>
    <w:p>
      <w:r>
        <w:t>физические и (или) юридические лица, не соответствующие требованиям, указанным в части четвертой настоящей статьи</w:t>
      </w:r>
    </w:p>
    <w:p>
      <w:r>
        <w:t>граждане, состоящие на государственной службе либо замещающие выборные оплачиваемые должности в общественных объединениях</w:t>
      </w:r>
    </w:p>
    <w:p>
      <w:r>
        <w:t>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
        <w:t>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 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 Руководитель частной охранной организации должен иметь высшее профессиональное образование и пройти повышение квалификации для руководителей частных охранных организаций. Обязательным требованием является наличие у руководителя частной охранной организации удостоверения частного охранника. 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p>
      <w:r>
        <w:rPr>
          <w:b/>
        </w:rPr>
        <w:t>Статья 152. Требования к образовательным учреждениям, осуществляющим профессиональную подготовку частных детективов, частных охранников и руководителей частных охранных организаций</w:t>
      </w:r>
    </w:p>
    <w:p>
      <w:r>
        <w:t>Профессиональная подготовка и повышение квалификации частных детективов осуществляются в образовательных учреждениях среднего профессионального и высшего профессионального образования. Профессиональная подготовка и повышение квалификации частных охранников осуществляются в образовательных учреждениях дополнительного профессионального, начального профессионального, среднего профессионального и высшего профессионального образования. Повышение квалификации руководителей частных охранных организаций осуществляется на базе образовательных учреждений дополнительного профессионального, среднего профессионального и высшего профессионального образования. Учредителями (участниками) негосударственных образовательных учреждений, осуществляющих подготовку частных детективов и работников частных охранных организаций, не могут являться</w:t>
      </w:r>
    </w:p>
    <w:p>
      <w:r>
        <w:t>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
        <w:t>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 Указанные в настоящей статье образовательные учреждения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соответствующих стрельб определяется федеральным органом исполнительной власти, в ведении которого находятся вопросы внутренних дел</w:t>
      </w:r>
    </w:p>
    <w:p>
      <w:r>
        <w:rPr>
          <w:b/>
        </w:rPr>
        <w:t>Статья 153. Профессиональная подготовка частных детективов, частных охранников и руководителей частных охранных организаций</w:t>
      </w:r>
    </w:p>
    <w:p>
      <w:r>
        <w:t>Требования к минимуму содержания профессиональных образовательных программ подготовки и повышения квалификации частных детективов, частных охранников и руководителей частных охранных организаций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 согласованию с федеральным органом исполнительной власти, в ведении которого находятся вопросы внутренних дел. Обучение частных детективов и работников частных охранных организаций в заочной форме и в форме экстерната не допускается.";</w:t>
      </w:r>
    </w:p>
    <w:p>
      <w:r>
        <w:t>в статье 16: а) часть первую изложить в следующей редакции: "В ходе осуществления частной охранной деятельности разрешается применять огнестрельное оружие и специальные средства только в случаях и порядке, предусмотренных настоящим Законом. Виды, типы, модели, количество огнестрельного оружия и патронов к нему, порядок их приобретения и обращения, а также виды и модели специальных средств, порядок их приобретения, учета, хранения и ношения регламентируются Правительством Российской Федерации. Норма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 б) в абзаце первом части второй слова "либо частный детектив при применении специальных средств" исключить; в) часть третью изложить в следующей редакции: "Частные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порядок и сроки их проведения определяются федеральным органом исполнительной власти, в ведении которого находятся вопросы внутренних дел."; г) в части четвертой слова "частным детективом или" исключить</w:t>
      </w:r>
    </w:p>
    <w:p>
      <w:r>
        <w:t>в статье 17: а) (Подпункт утратил силу - Федеральный закон от 03.07.2016 № 227-ФЗ) б) в абзаце первом части второй слова "детективы и" исключить; в) в части третьей слова "детективу (охраннику)" заменить словом "охраннику", слова "детектива (охранника)" заменить словом "охранника"</w:t>
      </w:r>
    </w:p>
    <w:p>
      <w:r>
        <w:t>в наименовании раздела VI слово ", ответственность" исключить</w:t>
      </w:r>
    </w:p>
    <w:p>
      <w:r>
        <w:t>часть вторую статьи 19 изложить в следующей редакции: "Граждане,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w:t>
      </w:r>
    </w:p>
    <w:p>
      <w:r>
        <w:t>в статье 20: а) в части первой слова "Министерство внутренних дел Российской Федерации, иные министерства и ведомства Российской Федерации" заменить словами "федеральный орган исполнительной власти, в ведении которого находятся вопросы внутренних дел, иные федеральные органы исполнительной власти"; б) в части второй слова "частных детективных и охранных предприятий (объединений, ассоциаций), образовательных учреждений и служб безопасности" заменить словами "частных детективов, охранных организаций, образовательных учреждений, осуществляющих профессиональную подготовку частных детективов и работников частных охранных организаций, по вопросам, отнесенным к компетенции органов внутренних дел, в порядке, установленном законодательством Российской Федерации"; в) дополнить частями четвертой - десятой следующего содержания: Абзац. (Утратил силу - Федеральный закон от 03.07.2016 № 227-ФЗ) В целях осуществления государственного контроля за соблюдением лицензиатом лицензионных требований и условий орган внутренних дел в пределах своей компетенции проводит плановую и внеплановую проверки. Указанные проверки проводятся на основании распоряжений (приказов) органа внутренних дел. Проверка наличия, организации хранения и учета огнестрельного оружия, патронов и специальных средств проводится в соответствии с законодательством Российской Федерации, регламентирующим оборот оружия и специальных средств. 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 Внеплановая проверка проводится в следующих случаях:</w:t>
      </w:r>
    </w:p>
    <w:p>
      <w:r>
        <w:t>если в результате проведения плановой проверки выявлены нарушения лицензионных требований и условий</w:t>
      </w:r>
    </w:p>
    <w:p>
      <w:r>
        <w:t>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
        <w:t>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также если получена иная информация, подтверждаемая документами и другими доказательствами, свидетельствующими о наличии такого нарушения. 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 К отношениям, связанным с проведением органами внутренних дел проверок лицензиатов и не урегулированным настоящим Законом, применяются положения законодательства Российской Федерации."</w:t>
      </w:r>
    </w:p>
    <w:p>
      <w:r>
        <w:t>раздел VIII изложить в следующей редакции: "РАЗДЕЛ VIIIОТВЕТСТВЕННОСТЬ ЗА ОСУЩЕСТВЛЕНИЕ НЕЗАКОННОЙ ЧАСТНОЙ ДЕТЕКТИВНОЙ И ОХРАННОЙ ДЕЯТЕЛЬНОСТИ</w:t>
      </w:r>
    </w:p>
    <w:p>
      <w:r>
        <w:rPr>
          <w:b/>
        </w:rPr>
        <w:t>Статья 21. Ответственность за осуществление незаконной частной детективной и охранной деятельности</w:t>
      </w:r>
    </w:p>
    <w:p>
      <w:r>
        <w:t>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ответственность в соответствии с законодательством Российской Федерации.".</w:t>
      </w:r>
    </w:p>
    <w:p>
      <w:r>
        <w:rPr>
          <w:b/>
        </w:rPr>
        <w:t>Статья 3</w:t>
      </w:r>
    </w:p>
    <w:p>
      <w:r>
        <w:t>Пункт 6 части второй статьи 7 Федерального закона от 12 августа 1995 года № 144-ФЗ "Об оперативно-розыскной деятельности" (Собрание законодательства Российской Федерации, 1995, № 33, ст. 3349; 2005, № 49, ст. 5128; 2007, № 31, ст. 4011) изложить в следующей редакции: "6. О предоставлении либо об аннулировании лицензии на осуществление частной детективной или охранной деятельности, о переоформлении документов, подтверждающих наличие лицензии, о выдаче (о продлении срока действия, об аннулировании) удостоверения частного охранника.".</w:t>
      </w:r>
    </w:p>
    <w:p>
      <w:r>
        <w:rPr>
          <w:b/>
        </w:rPr>
        <w:t>Статья 4</w:t>
      </w:r>
    </w:p>
    <w:p>
      <w:r>
        <w:t>Внести в Уголовный кодекс Российской Федерации (Собрание законодательства Российской Федерации, 1996, № 25, ст. 2954; 2003, № 50, ст. 4848) следующие изменения: 1) в статье 137: а) абзац второй части первой дополнить словами ",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б) абзац второй части второй дополнить словами ", либо лишением свободы на срок от одного года до четырех лет с лишением права занимать определенные должности или заниматься определенной деятельностью на срок до пяти лет"; 2) в статье 138: а) абзац второй части второй дополнить словами ", либо лишением свободы на срок от одного года до четырех лет"; б) (Подпункт утратил силу - Федеральный закон от 07.12.2011 № 420-ФЗ) 3) статью 203 изложить в следующей редакции: "Статья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 1. 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Российской Федерации, регламентирующим осуществление частной охранной 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
        <w:rPr>
          <w:b/>
        </w:rPr>
        <w:t xml:space="preserve">2. </w:t>
      </w:r>
      <w:r>
        <w:t>То же деяние, совершенное с применением насилия или с угрозой его применения либо с использованием оружия или специальных средств и повлекшее тяжкие последствия,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
        <w:rPr>
          <w:b/>
        </w:rPr>
        <w:t>Статья 5</w:t>
      </w:r>
    </w:p>
    <w:p>
      <w:r>
        <w:t>Внести в Федеральный закон от 13 декабря 1996 года № 150-ФЗ "Об оружии" (Собрание законодательства Российской Федерации, 1996, № 51, ст. 5681; 1998, № 31, ст. 3834; 2002, № 26, ст. 2516; 2003, № 2, ст. 167; 2007, № 1, ст. 21; № 32, ст. 4121; 2008, № 10, ст. 900) следующие изменения</w:t>
      </w:r>
    </w:p>
    <w:p>
      <w:r>
        <w:t>первое предложение части четвертой статьи 4 дополнить словами ", огнестрельное гладкоствольное служебное оружие должно иметь отличия от гражданского по следообразованию на гильзе"</w:t>
      </w:r>
    </w:p>
    <w:p>
      <w:r>
        <w:t>статью 11 дополнить частью четвертой следующего содержания: "Федеральный орган исполнительной власти, в ведении которого находятся вопросы внутренних дел, имеет право приобретать виды, типы и модели оружия и патронов к нему, предусмотренные нормативными правовыми актами Правительства Российской Федерации, для выдачи во временное пользование юридическим и физическим лицам в соответствии с законодательством Российской Федерации."</w:t>
      </w:r>
    </w:p>
    <w:p>
      <w:r>
        <w:t>в статье 12: а) наименование после слов "приобретение оружия" дополнить словами "и временное пользование оружием"; б) часть первую дополнить предложением следующего содержания: "Частные охранные организации имеют право приобретать служебные пистолеты и револьверы, изготовленные под патроны травматического действия, гражданское оружие самообороны, за исключением огнестрельного гладкоствольного длинноствольного оружия, а также получать в органах внутренних дел во временное пользование служебное оружие в порядке, установленном Правительством Российской Федерации."; в) в части третьей слова "и служб безопасности организаций" исключить</w:t>
      </w:r>
    </w:p>
    <w:p>
      <w:r>
        <w:t>статью 19 дополнить частями третьей и четвертой следующего содержания: "В соответствии с настоящим Федеральным законом органы внутренних дел вправе выдавать во временное пользование юридическим лицам с особыми уставными задачами оружие и патроны к нему на основании договоров за плату в порядке, установленном Правительством Российской Федерации. Порядок внесения платы за временное пользование оружием юридическими лицами с особыми уставными задачами и ее размер, а также порядок возмещения федеральному органу исполнительной власти, в ведении которого находятся вопросы внутренних дел, расходов, связанных с приобретением, хранением, транспортированием указанного оружия и патронов к нему, ремонтом и техническим обслуживанием оружия, устанавливается Правительством Российской Федерации."</w:t>
      </w:r>
    </w:p>
    <w:p>
      <w:r>
        <w:rPr>
          <w:b/>
        </w:rPr>
        <w:t>Статья 6</w:t>
      </w:r>
    </w:p>
    <w:p>
      <w:r>
        <w:t>Пункт 2 статьи 1 Федерального закона от 8 февраля 1998 года № 14-ФЗ "Об обществах с ограниченной ответственностью" (Собрание законодательства Российской Федерации, 1998, № 7, ст. 785; 2008, № 18, ст. 1941) после слова "страховой" дополнить словами ", частной охранной".</w:t>
      </w:r>
    </w:p>
    <w:p>
      <w:r>
        <w:rPr>
          <w:b/>
        </w:rPr>
        <w:t>Статья 7</w:t>
      </w:r>
    </w:p>
    <w:p>
      <w:r>
        <w:t>Внести в Федеральный закон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2002, № 30, ст. 3032, 3033; 2003, № 27, ст. 2700; 2004, № 18, ст. 1687; № 27, ст. 2711; 2006, № 31, ст. 3420; 2007, № 24, ст. 2832; 2008, № 19, ст. 2094) следующие изменения</w:t>
      </w:r>
    </w:p>
    <w:p>
      <w:r>
        <w:t>часть первую статьи 9 дополнить пунктами "м" и "н" следующего содержания: "м) граждане, претендующие на получение лицензии на осуществление частной детективной деятельности; н) граждане, претендующие на получение удостоверения частного охранника."</w:t>
      </w:r>
    </w:p>
    <w:p>
      <w:r>
        <w:t>в абзаце седьмом части первой статьи 11 слова "пунктах "г", "д" и "е" части первой" заменить словами "пунктах "г", "д", "е", "м" и "н" части первой"</w:t>
      </w:r>
    </w:p>
    <w:p>
      <w:r>
        <w:rPr>
          <w:b/>
        </w:rPr>
        <w:t>Статья 8</w:t>
      </w:r>
    </w:p>
    <w:p>
      <w:r>
        <w:t>Пункт 1 статьи 33333 Налогового кодекса Российской Федерации (Собрание законодательства Российской Федерации, 2000, № 32, ст. 3340; 2004, № 45, ст. 4377; 2005, № 30, ст. 3117; № 52, ст. 5581; 2006, № 1, ст. 12; № 27, ст. 2881; № 43, ст. 4412; 2007, № 1, ст. 7; № 31, ст. 4013; № 46, ст. 5553) дополнить подпунктом 87 следующего содержания: "87) за следующие действия уполномоченных органов, связанные с выдачей удостоверения частного охранника: выдача удостоверения (дубликата удостоверения) частного охранника - 600 рублей; переоформление удостоверения частного охранника в связи с продлением срока действия удостоверения - 200 рублей; внесение в удостоверение частного охранника изменений в связи с изменением места жительства или иных данных, указываемых в удостоверении, - 100 рублей.".</w:t>
      </w:r>
    </w:p>
    <w:p>
      <w:r>
        <w:rPr>
          <w:b/>
        </w:rPr>
        <w:t>Статья 9</w:t>
      </w:r>
    </w:p>
    <w:p>
      <w:r>
        <w:t>(Статья утратила силу - Федеральный закон от 04.05.2011 № 99-ФЗ)</w:t>
      </w:r>
    </w:p>
    <w:p>
      <w:r>
        <w:rPr>
          <w:b/>
        </w:rPr>
        <w:t>Статья 10</w:t>
      </w:r>
    </w:p>
    <w:p>
      <w:r>
        <w:t>Пункт 3 статьи 1 Федерального закона от 8 августа 2001 года №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 33, ст. 3436; 2002, № 44, ст. 4297; 2003, № 2, ст. 169; 2005, № 27, ст. 2719; 2006, № 1, ст. 17; 2007, № 1, ст. 29) дополнить абзацем следующего содержания: "государственного контроля за осуществлением частной детективной и охранной деятельности.".</w:t>
      </w:r>
    </w:p>
    <w:p>
      <w:r>
        <w:rPr>
          <w:b/>
        </w:rPr>
        <w:t>Статья 11</w:t>
      </w:r>
    </w:p>
    <w:p>
      <w:r>
        <w:t>Внести в Кодекс Российской Федерации об административных правонарушениях (Собрание законодательства Российской Федерации, 2002, № 1, ст. 1; № 18, ст. 1721; 2003, № 27, ст. 2700, 2717; № 46, ст. 4440; № 50, ст. 4847; 2004, № 31, ст. 3229; 2005, № 13, ст. 1077; № 30, ст. 3131; № 50, ст. 5247; 2006, № 31, ст. 3420; 2007, № 26, ст. 3089; № 31, ст. 4007) следующие изменения: 1) в статье 20.16: а) части 1 и 2 изложить в следующей редакции: "1. Незаконное осуществление частной охранной деятельности - 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
        <w:rPr>
          <w:b/>
        </w:rPr>
        <w:t xml:space="preserve">2. </w:t>
      </w:r>
      <w:r>
        <w:t>Незаконное осуществление частной детективной (сыскной) деятельности - 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 б) в части 3: абзац первый дополнить словами "либо с нарушением установленных законом требований"; в абзаце втором слова "от двух тысяч до трех тысяч рублей" заменить словами "от четырех тысяч до пяти тысяч рублей"; в) в абзаце втором части 4 слова "от одной тысячи до одной тысячи пятисот рублей" заменить словами "от одной тысячи пятисот до двух тысяч рублей", слова "детективных или" исключить, слова "от двух тысяч до трех тысяч рублей" заменить словами "от трех тысяч до пяти тысяч рублей";</w:t>
      </w:r>
    </w:p>
    <w:p>
      <w:r>
        <w:rPr>
          <w:b/>
        </w:rPr>
        <w:t xml:space="preserve">2. </w:t>
      </w:r>
      <w:r>
        <w:t>в абзаце втором статьи 20.24 слова "до двух тысяч рублей" заменить словами "от одной тысячи до двух тысяч пятисот рублей", слова "детективных или" и слова ", служб безопасности в организациях" исключить, слова "от одной тысячи до двух тысяч рублей" заменить словами "от одной тысячи до пяти тысяч рублей"</w:t>
      </w:r>
    </w:p>
    <w:p>
      <w:r>
        <w:rPr>
          <w:b/>
        </w:rPr>
        <w:t xml:space="preserve">2. </w:t>
      </w:r>
      <w:r>
        <w:t>в статье 23.3:</w:t>
      </w:r>
    </w:p>
    <w:p>
      <w:r>
        <w:rPr>
          <w:b/>
        </w:rPr>
        <w:t xml:space="preserve">2. </w:t>
      </w:r>
      <w:r>
        <w:t>в части 1 слова "детективных и" и слова ", служб безопасности в организациях)" исключить</w:t>
      </w:r>
    </w:p>
    <w:p>
      <w:r>
        <w:rPr>
          <w:b/>
        </w:rPr>
        <w:t xml:space="preserve">2. </w:t>
      </w:r>
      <w:r>
        <w:t>в пункте 1 части 2 слова "детективных и" и слова ", служб безопасности в организациях)" исключить</w:t>
      </w:r>
    </w:p>
    <w:p>
      <w:r>
        <w:rPr>
          <w:b/>
        </w:rPr>
        <w:t>Статья 12</w:t>
      </w:r>
    </w:p>
    <w:p>
      <w:r>
        <w:t>Часть 3 статьи 11 Федерального закона от 6 марта 2006 года № 35-ФЗ "О противодействии терроризму" (Собрание законодательства Российской Федерации, 2006, № 11, ст. 1146) дополнить пунктом 14 следующего содержания: "14) ограничение или приостановление частной детективной и охранной деятельности.".</w:t>
      </w:r>
    </w:p>
    <w:p>
      <w:r>
        <w:rPr>
          <w:b/>
        </w:rPr>
        <w:t>Статья 13</w:t>
      </w:r>
    </w:p>
    <w:p>
      <w:r>
        <w:t>Признать утратившими силу</w:t>
      </w:r>
    </w:p>
    <w:p>
      <w:r>
        <w:t>абзацы пятый - восьмой, двадцать первый и двадцать второй статьи 4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
        <w:t>абзацы восемьдесят первый и восемьдесят второй подпункта "а" пункта 9 статьи 1 Федерального закона от 2 июля 2005 года №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 27, ст. 2719)</w:t>
      </w:r>
    </w:p>
    <w:p>
      <w:r>
        <w:rPr>
          <w:b/>
        </w:rPr>
        <w:t>Статья 14</w:t>
      </w:r>
    </w:p>
    <w:p>
      <w:r>
        <w:rPr>
          <w:b/>
        </w:rPr>
        <w:t xml:space="preserve">1. </w:t>
      </w:r>
      <w:r>
        <w:t>Настоящий Федеральный закон вступает в силу с 1 января 2010 года, за исключением пункта 11 статьи 2 и статьи 8 настоящего Федерального закона</w:t>
      </w:r>
    </w:p>
    <w:p>
      <w:r>
        <w:rPr>
          <w:b/>
        </w:rPr>
        <w:t xml:space="preserve">2. </w:t>
      </w:r>
      <w:r>
        <w:t>Пункт 11 статьи 2 настоящего Федерального закона вступает в силу с 1 июля 2009 года</w:t>
      </w:r>
    </w:p>
    <w:p>
      <w:r>
        <w:rPr>
          <w:b/>
        </w:rPr>
        <w:t xml:space="preserve">3. </w:t>
      </w:r>
      <w:r>
        <w:t>Статья 8 настоящего Федерального закона вступает в силу с 1 января 2009 года, но не ранее чем по истечении одного месяца со дня его официального опубликования</w:t>
      </w:r>
    </w:p>
    <w:p>
      <w:r>
        <w:rPr>
          <w:b/>
        </w:rPr>
        <w:t xml:space="preserve">4. </w:t>
      </w:r>
      <w:r>
        <w:t>Действие лицензий на осуществление частной детективной и охранной деятельности, выданных до дня вступления в силу настоящего Федерального закона, сохраняется до истечения срока действия таких лицензий, если лицензиат соответствует требованиям, установленным настоящим Федеральным законом</w:t>
      </w:r>
    </w:p>
    <w:p>
      <w:r>
        <w:rPr>
          <w:b/>
        </w:rPr>
        <w:t xml:space="preserve">5. </w:t>
      </w:r>
      <w:r>
        <w:t>В случае отказа частной охранной организации от права собственности на принадлежащее ей служебное оружие и его безвозмездной передачи в федеральную государственную собственность (оперативное управление органов внутренних дел) данная частная охранная организация имеет право на получение того же оружия во временное (в бессрочное) пользование, если не имеется иных оснований для запрещения или ограничения оборота переданного служебного оружия в соответствии с законодательством Российской Федерации. В этом случае плата за временное пользование указанным служебным оружием не взимается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