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порядке оперативного развертывания, применения и всестороннего обеспечения Коллективных сил быстрого развертывания Центральноазиатского региона коллективной безопасности</w:t>
      </w:r>
    </w:p>
    <w:p>
      <w:r>
        <w:rPr>
          <w:b/>
        </w:rPr>
        <w:t>Статья None. Федеральный закон   от 05.04.2009 № 49-ФЗ</w:t>
      </w:r>
    </w:p>
    <w:p>
      <w:r>
        <w:t>О ратификации Соглашения о порядке оперативного развертывания, применения и всестороннего обеспечения Коллективных сил быстрого развертывания Центральноазиатского региона коллективной безопасности РОССИЙСКАЯ ФЕДЕРАЦИЯ ФЕДЕРАЛЬНЫЙ ЗАКОН О ратификации Соглашения о порядке оперативного развертывания, применения и всестороннего обеспечения Коллективных сил быстрого развертывания Центральноазиатского региона коллективной безопасности Принят Государственной Думой 20 марта 2009 года Одобрен Советом Федерации 25 марта 2009 года Ратифицировать Соглашение о порядке оперативного развертывания, применения и всестороннего обеспечения Коллективных сил быстрого развертывания Центральноазиатского региона коллективной безопасности, подписанное в городе Минске 23 июня 2006 года. Президент Российской Федерации Д.Медведев Москва, Кремль 5 апреля 2009 года № 49-ФЗ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