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Федерального фонда обязательного медицинского страхования на 2010 год и на плановый период 2011 и 2012 годов</w:t>
      </w:r>
    </w:p>
    <w:p>
      <w:r>
        <w:rPr>
          <w:b/>
        </w:rPr>
        <w:t>Статья 1. Основные характеристики бюджета Федерального фонда обязательного медицинского страхования на 2010 год и на плановый период 2011 и 2012 годов</w:t>
      </w:r>
    </w:p>
    <w:p>
      <w:r>
        <w:rPr>
          <w:b/>
        </w:rPr>
        <w:t xml:space="preserve">1. </w:t>
      </w:r>
      <w:r>
        <w:t>Утвердить основные характеристики бюджета Федерального фонда обязательного медицинского страхования (далее - Фонд) на 2010 год</w:t>
      </w:r>
    </w:p>
    <w:p>
      <w:r>
        <w:rPr>
          <w:b/>
        </w:rPr>
        <w:t xml:space="preserve">2. </w:t>
      </w:r>
      <w:r>
        <w:t>Утвердить основные характеристики бюджета Фонда на плановый период 2011 и 2012 годов</w:t>
      </w:r>
    </w:p>
    <w:p>
      <w:r>
        <w:rPr>
          <w:b/>
        </w:rPr>
        <w:t xml:space="preserve">3. </w:t>
      </w:r>
      <w:r>
        <w:t>Установить, что источником финансирования дефицита бюджета Фонда в 2010 году являются остатки средств бюджета Фонда по состоянию на 1 января 2010 года</w:t>
      </w:r>
    </w:p>
    <w:p>
      <w:r>
        <w:rPr>
          <w:b/>
        </w:rPr>
        <w:t xml:space="preserve">1. </w:t>
      </w:r>
      <w:r>
        <w:t>прогнозируемый общий объем доходов бюджета Фонда в сумме 105 851 220,0 тыс. рублей, в том числе за счет межбюджетных трансфертов, получаемых из федерального бюджета в сумме 4 734 000,0 тыс. рублей</w:t>
      </w:r>
    </w:p>
    <w:p>
      <w:r>
        <w:rPr>
          <w:b/>
        </w:rPr>
        <w:t xml:space="preserve">1. </w:t>
      </w:r>
      <w:r>
        <w:t>общий объем расходов бюджета Фонда в сумме 110 851 220,0 тыс. рублей, в том числе межбюджетные трансферты, предоставляемые бюджету Фонда социального страхования Российской Федерации в сумме 17 500 000,0 тыс. рублей</w:t>
      </w:r>
    </w:p>
    <w:p>
      <w:r>
        <w:rPr>
          <w:b/>
        </w:rPr>
        <w:t xml:space="preserve">1. </w:t>
      </w:r>
      <w:r>
        <w:t>предельный объем дефицита бюджета Фонда в сумме 5 000 000,0 тыс. рублей</w:t>
      </w:r>
    </w:p>
    <w:p>
      <w:r>
        <w:rPr>
          <w:b/>
        </w:rPr>
        <w:t xml:space="preserve">2. </w:t>
      </w:r>
      <w:r>
        <w:t>прогнозируемый общий объем доходов бюджета Фонда на 2011 год в сумме 268 599 900,0 тыс. рублей, в том числе за счет межбюджетных трансфертов, получаемых из федерального бюджета в сумме 18 290 700,0 тыс. рублей, и на 2012 год в сумме 298 053 000,0 тыс. рублей, в том числе за счет межбюджетных трансфертов, получаемых из федерального бюджета в сумме 20 500 000,0 тыс. рублей</w:t>
      </w:r>
    </w:p>
    <w:p>
      <w:r>
        <w:rPr>
          <w:b/>
        </w:rPr>
        <w:t xml:space="preserve">2. </w:t>
      </w:r>
      <w:r>
        <w:t>общий объем расходов бюджета Фонда на 2011 год в сумме 268 599 900,0 тыс. рублей, в том числе межбюджетные трансферты, предоставляемые бюджету Фонда социального страхования Российской Федерации в сумме 18 000 000,0 тыс. рублей, и на 2012 год в сумме 298 053 000,0 тыс. рублей, в том числе межбюджетные трансферты, предоставляемые бюджету Фонда социального страхования Российской Федерации в сумме 19 000 000,0 тыс. рублей</w:t>
      </w:r>
    </w:p>
    <w:p>
      <w:r>
        <w:rPr>
          <w:b/>
        </w:rPr>
        <w:t>Статья 2. Главные администраторы доходов бюджета Фонда и главные администраторы источников финансирования дефицита бюджета Фонда</w:t>
      </w:r>
    </w:p>
    <w:p>
      <w:r>
        <w:rPr>
          <w:b/>
        </w:rPr>
        <w:t xml:space="preserve">1. </w:t>
      </w:r>
      <w:r>
        <w:t>Утвердить перечень главных администраторов доходов бюджета Фонда на 2010 год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согласно приложению 2 к настоящему Федеральному закону</w:t>
      </w:r>
    </w:p>
    <w:p>
      <w:r>
        <w:rPr>
          <w:b/>
        </w:rPr>
        <w:t>Статья 3. Бюджетные ассигнования бюджета Фонда на 2010 год</w:t>
      </w:r>
    </w:p>
    <w:p>
      <w:r>
        <w:rPr>
          <w:b/>
        </w:rPr>
        <w:t xml:space="preserve">1. </w:t>
      </w:r>
      <w:r>
        <w:t>Утвердить распределение бюджетных ассигнований бюджета Фонда на 2010 год по разделам и подразделам, целевым статьям и видам расходов классификации расходов бюджетов согласно приложению 3 к настоящему Федеральному закону</w:t>
      </w:r>
    </w:p>
    <w:p>
      <w:r>
        <w:rPr>
          <w:b/>
        </w:rPr>
        <w:t xml:space="preserve">2. </w:t>
      </w:r>
      <w:r>
        <w:t>Установить источники внутреннего финансирования дефицита бюджета Фонда на 2010 год согласно приложению 4 к настоящему Федеральному закону</w:t>
      </w:r>
    </w:p>
    <w:p>
      <w:r>
        <w:rPr>
          <w:b/>
        </w:rPr>
        <w:t>Статья 4. Межбюджетные трансферты бюджету Фонда и бюджета Фонда другим бюджетам бюджетной системы Российской Федерации</w:t>
      </w:r>
    </w:p>
    <w:p>
      <w:r>
        <w:rPr>
          <w:b/>
        </w:rPr>
        <w:t xml:space="preserve">1. </w:t>
      </w:r>
      <w:r>
        <w:t>Утвердить распределение бюджетных ассигнований бюджета Фонда, получаемых из федерального бюджета в виде межбюджетных трансфертов, на 2010 год согласно приложению 5 к настоящему Федеральному закону</w:t>
      </w:r>
    </w:p>
    <w:p>
      <w:r>
        <w:rPr>
          <w:b/>
        </w:rPr>
        <w:t xml:space="preserve">2. </w:t>
      </w:r>
      <w:r>
        <w:t>Утвердить распределение бюджетных ассигнований бюджета Фонда, в том числе предоставляемых за счет межбюджетных трансфертов из федерального бюджета, на 2010 год бюджетам территориальных фондов обязательного медицинского страхования и бюджету Фонда социального страхования Российской Федерации согласно приложению 6 к настоящему Федеральному закону</w:t>
      </w:r>
    </w:p>
    <w:p>
      <w:r>
        <w:rPr>
          <w:b/>
        </w:rPr>
        <w:t xml:space="preserve">3. </w:t>
      </w:r>
      <w:r>
        <w:t>Утвердить</w:t>
      </w:r>
    </w:p>
    <w:p>
      <w:r>
        <w:rPr>
          <w:b/>
        </w:rPr>
        <w:t xml:space="preserve">4. </w:t>
      </w:r>
      <w:r>
        <w:t>Установить, что</w:t>
      </w:r>
    </w:p>
    <w:p>
      <w:r>
        <w:rPr>
          <w:b/>
        </w:rPr>
        <w:t xml:space="preserve">5. </w:t>
      </w:r>
      <w:r>
        <w:t>Установить, что предоставление бюджетам территориальных фондов обязательного медицинского страхования из бюджета Фонда субсидий на проведение дополнительной диспансеризации работающих граждан осуществляется в порядке, устанавливаемом Правительством Российской Федерации, на проведение диспансеризации пребывающих в стационарных учреждениях детей-сирот и детей, находящихся в трудной жизненной ситуации, - в порядке, установленном Правительством Российской Федерации</w:t>
      </w:r>
    </w:p>
    <w:p>
      <w:r>
        <w:rPr>
          <w:b/>
        </w:rPr>
        <w:t xml:space="preserve">6. </w:t>
      </w:r>
      <w:r>
        <w:t>Установить, что из бюджета Фонда направляются в 2010 году и в плановом периоде 2011 и 2012 годов в бюджет Фонда социального страхования Российской Федерации межбюджетные трансферты на оплату государственным и муниципальным учреждениям здравоохранения, а также иным организациям, в которых в установленном законодательством Российской Федерации порядке размещен государственный или муниципальный заказ, услуг по медицинской помощи, оказанной женщинам в период беременности, в сумме 3,0 тыс. рублей, в период родов и в послеродовой период в сумме 6,0 тыс. рублей соответственно за каждую женщину, получившую указанные услуги, а также по диспансерному (профилактическому) наблюдению ребенка, поставленного в течение первого года жизни в возрасте до трех месяцев на диспансерный учет, в сумме 1,0 тыс. рублей за первые шесть месяцев и в сумме 1,0 тыс. рублей за вторые шесть месяцев диспансерного (профилактического) наблюдения за каждого ребенка с момента постановки его на диспансерный учет</w:t>
      </w:r>
    </w:p>
    <w:p>
      <w:r>
        <w:rPr>
          <w:b/>
        </w:rPr>
        <w:t xml:space="preserve">3. </w:t>
      </w:r>
      <w:r>
        <w:t>распределение дотаций из бюджета Фонда, направляемых в бюджеты территориальных фондов обязательного медицинского страхования на выполнение территориальных программ обязательного медицинского страхования в рамках базовой программы обязательного медицинского страхования в 2010 году в сумме 85 687 064,3 тыс. рублей, согласно приложению 7 к настоящему Федеральному закону</w:t>
      </w:r>
    </w:p>
    <w:p>
      <w:r>
        <w:rPr>
          <w:b/>
        </w:rPr>
        <w:t xml:space="preserve">3. </w:t>
      </w:r>
      <w:r>
        <w:t>бюджетные ассигнования на формирование нормированного страхового запаса Фонда в 2010 году в сумме 2 352 904,0 тыс. рублей, в 2011 году в сумме 12 877 490,0 тыс. рублей, в 2012 году в сумме 13 778 914,3 тыс. рублей</w:t>
      </w:r>
    </w:p>
    <w:p>
      <w:r>
        <w:rPr>
          <w:b/>
        </w:rPr>
        <w:t xml:space="preserve">4. </w:t>
      </w:r>
      <w:r>
        <w:t>дотации на выполнение территориальных программ обязательного медицинского страхования в рамках базовой программы обязательного медицинского страхования, предусмотренные пунктом 1 части 3 настоящей статьи, направляются в бюджеты территориальных фондов обязательного медицинского страхования ежемесячно. Указанные дотации предоставляются при условии поступления в бюджеты территориальных фондов обязательного медицинского страхования ежемесячно не менее 8 процентов размера страховых взносов на обязательное медицинское страхование неработающего населения, предусмотренных законом о бюджете соответствующего субъекта Российской Федерации на 2010 год</w:t>
      </w:r>
    </w:p>
    <w:p>
      <w:r>
        <w:rPr>
          <w:b/>
        </w:rPr>
        <w:t xml:space="preserve">4. </w:t>
      </w:r>
      <w:r>
        <w:t>в целях финансового обеспечения территориальных программ обязательного медицинского страхования в рамках базовой программы обязательного медицинского страхования в бюджете Фонда резервируются бюджетные ассигнования на 2011 год в сумме 232 208 590,2 тыс. рублей, на 2012 год в сумме 259 708 422,0 тыс. рублей</w:t>
      </w:r>
    </w:p>
    <w:p>
      <w:r>
        <w:rPr>
          <w:b/>
        </w:rPr>
        <w:t>Статья 5. Особенности исполнения бюджета Фонда в 2010 году</w:t>
      </w:r>
    </w:p>
    <w:p>
      <w:r>
        <w:rPr>
          <w:b/>
        </w:rPr>
        <w:t xml:space="preserve">1. </w:t>
      </w:r>
      <w:r>
        <w:t>Направить с соответствующим внесением изменений в сводную бюджетную роспись бюджета Фонда остатки средств бюджета Фонда по состоянию на 1 января 2010 года, образовавшиеся в связи с неполным использованием бюджетных ассигнований, утвержденных Федеральным законом от 25 ноября 2008 года № 215-ФЗ "О бюджете Федерального фонда обязательного медицинского страхования на 2009 год и на плановый период 2010 и 2011 годов", предусмотренных</w:t>
      </w:r>
    </w:p>
    <w:p>
      <w:r>
        <w:rPr>
          <w:b/>
        </w:rPr>
        <w:t xml:space="preserve">2. </w:t>
      </w:r>
      <w:r>
        <w:t>Установить в соответствии с пунктом 3 статьи 217 Бюджетного кодекса Российской Федерации, что основанием для внесения в 2010 году изменений в показатели сводной бюджетной росписи бюджета Фонда, связанным с резервированием средств в составе утвержденных бюджетных ассигнований, является распределение средств нормированного страхового запаса Фонда, предусмотренных по подразделу "Другие общегосударственные вопросы" раздела "Общегосударственные вопросы" классификации расходов бюджета</w:t>
      </w:r>
    </w:p>
    <w:p>
      <w:r>
        <w:rPr>
          <w:b/>
        </w:rPr>
        <w:t xml:space="preserve">3. </w:t>
      </w:r>
      <w:r>
        <w:t>Установить, что объем межбюджетных трансфертов из бюджета Фонда бюджетам территориальных фондов обязательного медицинского страхования, подлежащих перечислению в пределах бюджетных ассигнований, предусмотренных в бюджете Фонда на 2010 год территориальным фондам обязательного медицинского страхования, на проведение дополнительной диспансеризации работающих граждан и на проведение диспансеризации пребывающих в стационарных учреждениях детей-сирот и детей, находящихся в трудной жизненной ситуации, подлежит уменьшению на сумму остатка средств, образовавшегося в результате неполного использования в 2009 году бюджетных ассигнований на проведение дополнительной диспансеризации работающих граждан и на проведение диспансеризации пребывающих в стационарных учреждениях детей-сирот и детей, находящихся в трудной жизненной ситуации</w:t>
      </w:r>
    </w:p>
    <w:p>
      <w:r>
        <w:rPr>
          <w:b/>
        </w:rPr>
        <w:t xml:space="preserve">4. </w:t>
      </w:r>
      <w:r>
        <w:t>Остатки на счетах по учету средств обязательного медицинского страхования в размере, превышающем 5 000 000,0 тыс. рублей, и нормированного страхового запаса Фонда, бюджетных ассигнований, предусмотренных на переподготовку и повышение квалификации, информатику, международное сотрудничество, информационно-публицистическую деятельность, выполнение научно-исследовательских работ и содержание Фонда, по состоянию на 1 января 2010 года направляются на увеличение нормированного страхового запаса Фонда, предусмотренного по подразделу "Другие общегосударственные вопросы" раздела "Общегосударственные вопросы" классификации расходов бюджетов, с соответствующим внесением изменений в сводную бюджетную роспись бюджета Фонда. В состав нормированного страхового запаса Фонда зачисляется в размере, установленном Фондом, часть доходов бюджета Фонда, полученных сверх сумм, установленных статьей 1 настоящего Федерального закона</w:t>
      </w:r>
    </w:p>
    <w:p>
      <w:r>
        <w:rPr>
          <w:b/>
        </w:rPr>
        <w:t xml:space="preserve">5. </w:t>
      </w:r>
      <w:r>
        <w:t>Установить, что средства нормированного страхового запаса Фонда в 2010 году в соответствии с решениями Фонда направляются</w:t>
      </w:r>
    </w:p>
    <w:p>
      <w:r>
        <w:rPr>
          <w:b/>
        </w:rPr>
        <w:t xml:space="preserve">6. </w:t>
      </w:r>
      <w:r>
        <w:t>Фонд вправе устанавливать размер средств нормированного страхового запаса Фонда, переходящих на 2011 год</w:t>
      </w:r>
    </w:p>
    <w:p>
      <w:r>
        <w:rPr>
          <w:b/>
        </w:rPr>
        <w:t xml:space="preserve">7. </w:t>
      </w:r>
      <w:r>
        <w:t>Фонд вправе осуществлять в установленном им порядке направление средств в пределах бюджетных ассигнований, предусмотренных приложением 3 к настоящему Федеральному закону по целевой статье расходов "Аппараты органов управления государственных внебюджетных фондов" подраздела "Социальное обеспечение населения" раздела "Социальная политика" классификации расходов бюджетов, на предоставление работникам Фонда единовременной субсидии на приобретение жилого помещения</w:t>
      </w:r>
    </w:p>
    <w:p>
      <w:r>
        <w:rPr>
          <w:b/>
        </w:rPr>
        <w:t xml:space="preserve">8. </w:t>
      </w:r>
      <w:r>
        <w:t>Установить, что средства, перечисленные в бюджет Фонда из бюджетов территориальных фондов обязательного медицинского страхования за нарушение условий, установленных при предоставлении межбюджетных трансфертов из бюджета Фонда, источником финансового обеспечения которых являлись межбюджетные трансферты из федерального бюджета, подлежат возврату в бюджет Фонда для последующего перечисления в федеральный бюджет</w:t>
      </w:r>
    </w:p>
    <w:p>
      <w:r>
        <w:rPr>
          <w:b/>
        </w:rPr>
        <w:t xml:space="preserve">1. </w:t>
      </w:r>
      <w:r>
        <w:t>на дополнительную диспансеризацию работающих граждан, на проведение диспансеризации пребывающих в стационарных учреждениях детей-сирот и детей, находящихся в трудной жизненной ситуации, - на завершение расчетов в первом квартале 2010 года и реализацию указанных мероприятий в 2010 году</w:t>
      </w:r>
    </w:p>
    <w:p>
      <w:r>
        <w:rPr>
          <w:b/>
        </w:rPr>
        <w:t xml:space="preserve">1. </w:t>
      </w:r>
      <w:r>
        <w:t>на оплату государственным и муниципальным учреждениям здравоохранения, а также иным организациям, в которых в установленном законодательством Российской Федерации порядке размещен государственный или муниципальный заказ, услуг по медицинской помощи, оказанной женщинам в период беременности, в период родов и в послеродовой период, а также по диспансерному (профилактическому) наблюдению ребенка в течение первого года жизни, - для последующего перечисления в бюджет Фонда социального страхования Российской Федерации в объеме, необходимом для завершения расчетов в первом квартале 2010 года по договорам, заключенным в 2009 году. Остатки средств, не использованные в первом квартале 2010 года на указанные цели, направляются на увеличение нормированного страхового запаса Фонда</w:t>
      </w:r>
    </w:p>
    <w:p>
      <w:r>
        <w:rPr>
          <w:b/>
        </w:rPr>
        <w:t xml:space="preserve">5. </w:t>
      </w:r>
      <w:r>
        <w:t>на покрытие временных кассовых разрывов, возникающих в ходе исполнения бюджета Фонда в текущем финансовом году, с последующим восстановлением средств нормированного страхового запаса Фонда</w:t>
      </w:r>
    </w:p>
    <w:p>
      <w:r>
        <w:rPr>
          <w:b/>
        </w:rPr>
        <w:t xml:space="preserve">5. </w:t>
      </w:r>
      <w:r>
        <w:t>на увеличение дотаций до размера, установленного настоящим Федеральным законом, в случае, если доходов бюджета Фонда, необходимых для формирования дотаций в размере, установленном настоящим Федеральным законом, недостаточно</w:t>
      </w:r>
    </w:p>
    <w:p>
      <w:r>
        <w:rPr>
          <w:b/>
        </w:rPr>
        <w:t xml:space="preserve">5. </w:t>
      </w:r>
      <w:r>
        <w:t>на увеличение дотаций в порядке, утверждаемом Правительством Российской Федерации, в случае, если доходы бюджета Фонда обеспечивают формирование дотаций в установленном настоящим Федеральным законом размере</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