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11.3. Действия, угрожающие безопасности полетов</w:t>
      </w:r>
    </w:p>
    <w:p>
      <w:r>
        <w:rPr>
          <w:b/>
        </w:rPr>
        <w:t xml:space="preserve">1. </w:t>
      </w:r>
      <w:r>
        <w:t>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 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
        <w:rPr>
          <w:b/>
        </w:rPr>
        <w:t xml:space="preserve">2. </w:t>
      </w:r>
      <w:r>
        <w:t>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 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
        <w:rPr>
          <w:b/>
        </w:rPr>
        <w:t xml:space="preserve">3. </w:t>
      </w:r>
      <w:r>
        <w:t>Повреждение оборудования аэродрома, вертодрома или посадочной площадки, аэродромных знаков либо воздушного судна - влечет наложение административного штрафа в размере от одной тысячи до двух тысяч пятисот рублей</w:t>
      </w:r>
    </w:p>
    <w:p>
      <w:r>
        <w:rPr>
          <w:b/>
        </w:rPr>
        <w:t xml:space="preserve">4. </w:t>
      </w:r>
      <w:r>
        <w:t>Проход либо проезд без разрешения по территории аэропорта (за исключением аэровокзала) или аэродрома либо объекта радио- или светообеспечения полетов - влечет предупреждение или наложение административного штрафа в размере от пятисот до одной тысячи рублей</w:t>
      </w:r>
    </w:p>
    <w:p>
      <w:r>
        <w:rPr>
          <w:b/>
        </w:rPr>
        <w:t xml:space="preserve">5. </w:t>
      </w:r>
      <w:r>
        <w:t>Нарушение порядка организации движения специального транспорта и средств механизации на аэродроме - влечет наложение административного штрафа в размере одной тысячи рублей</w:t>
      </w:r>
    </w:p>
    <w:p>
      <w:r>
        <w:rPr>
          <w:b/>
        </w:rPr>
        <w:t xml:space="preserve">6. </w:t>
      </w:r>
      <w:r>
        <w:t>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 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
        <w:rPr>
          <w:b/>
        </w:rPr>
        <w:t xml:space="preserve">6. </w:t>
      </w:r>
      <w:r>
        <w:t>дополнить статьей 11.31 следующего содержания:</w:t>
      </w:r>
    </w:p>
    <w:p>
      <w:r>
        <w:rPr>
          <w:b/>
        </w:rPr>
        <w:t>Статья 11.31. Нарушение требований авиационной безопасности</w:t>
      </w:r>
    </w:p>
    <w:p>
      <w:r>
        <w:rPr>
          <w:b/>
        </w:rPr>
        <w:t xml:space="preserve">1. </w:t>
      </w:r>
      <w:r>
        <w:t>Невыполнение либо нарушение норм, правил или процедур авиационной безопасности, за исключением случаев, предусмотренных частями 2-4 настоящей статьи, - 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
        <w:rPr>
          <w:b/>
        </w:rPr>
        <w:t xml:space="preserve">2. </w:t>
      </w:r>
      <w:r>
        <w:t>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 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
        <w:rPr>
          <w:b/>
        </w:rPr>
        <w:t xml:space="preserve">3. </w:t>
      </w:r>
      <w:r>
        <w:t>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 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
        <w:rPr>
          <w:b/>
        </w:rPr>
        <w:t xml:space="preserve">4. </w:t>
      </w:r>
      <w:r>
        <w:t>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
        <w:rPr>
          <w:b/>
        </w:rPr>
        <w:t xml:space="preserve">4. </w:t>
      </w:r>
      <w:r>
        <w:t>в статье 11.4:</w:t>
      </w:r>
    </w:p>
    <w:p>
      <w:r>
        <w:rPr>
          <w:b/>
        </w:rPr>
        <w:t xml:space="preserve">4. </w:t>
      </w:r>
      <w:r>
        <w:t>статью 11.5 изложить в следующей редакции:</w:t>
      </w:r>
    </w:p>
    <w:p>
      <w:r>
        <w:rPr>
          <w:b/>
        </w:rPr>
        <w:t xml:space="preserve">4. </w:t>
      </w:r>
      <w:r>
        <w:t>в абзаце втором части 1 слова "от одной тысячи до двух тысяч рублей" заменить словами "от двух тысяч до пяти тысяч рублей", слова "от двух тысяч до четырех тысяч рублей" заменить словами "от двадцати пяти тысяч до тридцати тысяч рублей", слова "от двадцати тысяч до тридцати тысяч рублей" заменить словами "от двухсот пятидесяти тысяч до трехсот тысяч рублей или административное приостановление деятельности на срок до девяноста суток"</w:t>
      </w:r>
    </w:p>
    <w:p>
      <w:r>
        <w:rPr>
          <w:b/>
        </w:rPr>
        <w:t xml:space="preserve">4. </w:t>
      </w:r>
      <w:r>
        <w:t>в абзаце втором части 2 слова "от двух тысяч до двух тысяч пятисот рублей" заменить словами "от трех тысяч до пяти тысяч рублей", слова "от четырех тысяч до пяти тысяч рублей" заменить словами "от тридцати тысяч до пятидесяти тысяч рублей", слова "от сорока тысяч до пятидесяти тысяч рублей" заменить словами "от трехсот тысяч до пятисот тысяч рублей или административное приостановление деятельности на срок до девяноста суток"</w:t>
      </w:r>
    </w:p>
    <w:p>
      <w:r>
        <w:rPr>
          <w:b/>
        </w:rPr>
        <w:t>Статья 11.5. Нарушение правил безопасности эксплуатации воздушных судов</w:t>
      </w:r>
    </w:p>
    <w:p>
      <w:r>
        <w:rPr>
          <w:b/>
        </w:rPr>
        <w:t xml:space="preserve">1. </w:t>
      </w:r>
      <w:r>
        <w:t>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3-9 настоящей статьи, если эти действия по неосторожности повлекли причинение легкого вреда здоровью потерпевшего, - 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
        <w:rPr>
          <w:b/>
        </w:rPr>
        <w:t xml:space="preserve">2. </w:t>
      </w:r>
      <w:r>
        <w:t>Те же действия, повлекшие по неосторожности причинение средней тяжести вреда здоровью потерпевшего, - 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
        <w:rPr>
          <w:b/>
        </w:rPr>
        <w:t xml:space="preserve">3. </w:t>
      </w:r>
      <w:r>
        <w:t>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 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
        <w:rPr>
          <w:b/>
        </w:rPr>
        <w:t xml:space="preserve">4. </w:t>
      </w:r>
      <w:r>
        <w:t>Управление воздушным судном лицом, не имеющим права управления им, - влечет наложение административного штрафа в размере от двух тысяч до двух тысяч пятисот рублей</w:t>
      </w:r>
    </w:p>
    <w:p>
      <w:r>
        <w:rPr>
          <w:b/>
        </w:rPr>
        <w:t xml:space="preserve">5. </w:t>
      </w:r>
      <w:r>
        <w:t>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 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
        <w:rPr>
          <w:b/>
        </w:rPr>
        <w:t xml:space="preserve">6. </w:t>
      </w:r>
      <w:r>
        <w:t>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 влечет наложение административного штрафа в размере от одной тысячи до двух тысяч рублей</w:t>
      </w:r>
    </w:p>
    <w:p>
      <w:r>
        <w:rPr>
          <w:b/>
        </w:rPr>
        <w:t xml:space="preserve">7. </w:t>
      </w:r>
      <w:r>
        <w:t>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 влечет лишение права управления воздушным судном на срок от двух до трех лет</w:t>
      </w:r>
    </w:p>
    <w:p>
      <w:r>
        <w:rPr>
          <w:b/>
        </w:rPr>
        <w:t xml:space="preserve">8. </w:t>
      </w:r>
      <w:r>
        <w:t>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 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
        <w:rPr>
          <w:b/>
        </w:rPr>
        <w:t xml:space="preserve">9. </w:t>
      </w:r>
      <w:r>
        <w:t>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Примечания</w:t>
      </w:r>
    </w:p>
    <w:p>
      <w:r>
        <w:rPr>
          <w:b/>
        </w:rPr>
        <w:t xml:space="preserve">9. </w:t>
      </w:r>
      <w:r>
        <w:t>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
        <w:rPr>
          <w:b/>
        </w:rPr>
        <w:t xml:space="preserve">9. </w:t>
      </w:r>
      <w:r>
        <w:t>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
        <w:rPr>
          <w:b/>
        </w:rPr>
        <w:t xml:space="preserve">9. </w:t>
      </w:r>
      <w:r>
        <w:t>в статье 11.17:</w:t>
      </w:r>
    </w:p>
    <w:p>
      <w:r>
        <w:rPr>
          <w:b/>
        </w:rPr>
        <w:t xml:space="preserve">9. </w:t>
      </w:r>
      <w:r>
        <w:t>главу 11 дополнить статьей 11.30 следующего содержания:</w:t>
      </w:r>
    </w:p>
    <w:p>
      <w:r>
        <w:rPr>
          <w:b/>
        </w:rPr>
        <w:t>Статья 11.30. Умышленное сокрытие авиационного происшествия или инцидента</w:t>
      </w:r>
    </w:p>
    <w:p>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 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
        <w:t>в статье 18.1: а) в абзаце втором части 1 слова "до двух тысяч рублей" заменить словами "от двух тысяч до пяти тысяч рублей", слова "от трех тысяч до пяти тысяч рублей" заменить словами "от тридцати тысяч до пятидесяти тысяч рублей; на юридических лиц - от четырехсот тысяч до восьмисот тысяч рублей"; б) в абзаце втором части 2 слова "до двух" заменить словами "от двух тысяч до пяти"</w:t>
      </w:r>
    </w:p>
    <w:p>
      <w:r>
        <w:t>в абзаце втором части 2 статьи 20.20 слова "трехсот до пятисот" заменить словами "пятисот до семисот"</w:t>
      </w:r>
    </w:p>
    <w:p>
      <w:r>
        <w:t>в статье 23.1: а) часть 1 после цифр "10.11," дополнить словами "частью 2 статьи 11.3, частью 7 статьи 11.5,"; б) в части 2 цифры "11.5, 11.7, 11.9," заменить словами "11.4, частями 1-3 и 5 статьи 11.5, статьями 11.7, 11.9, частью 6 статьи 11.17, статьей"</w:t>
      </w:r>
    </w:p>
    <w:p>
      <w:r>
        <w:t>в статье 23.42: а) в части 1 цифры "11.3, 11.5" заменить словами "частями 1, 3-6 статьи 11.3, статьей 11.31, частями 1-6, 8 и 9 статьи 11.5", слова "частью 5 статьи 11.17" заменить словами "частью 6 статьи 11.17", после цифр "11.19" дополнить словами ", статьей 11.30"; б) в части 2: в пункте 1 цифры "11.3, 11.5" заменить словами "частями 1, 3-6 статьи 11.3, статьей 11.31, частями 1-6, 8 и 9 статьи 11.5", слова "частями 4 и 5 статьи 11.17" заменить словами "частями 4 и 6 статьи 11.17", после цифр "11.19" дополнить словами ", статьей 11.30"; в пункте 2 слова "статьями 11.3, 11.5" заменить словами "частями 1, 3, 5 и 6 статьи 11.3, статьей 11.31, частями 1-6, 8 и 9 статьи 11.5", слова "статьей 11.16" заменить словами "статьями 11.16, 11.30"; в пункте 3 слова "статьями 11.3, 11.5" заменить словами "частями 1, 3, 5 и 6 статьи 11.3, статьей 11.31, частями 1-6, 8 и 9 статьи 11.5", слова "статьей 11.16" заменить словами "статьями 11.16, 11.30"</w:t>
      </w:r>
    </w:p>
    <w:p>
      <w:r>
        <w:t>в части 2 статьи 28.3: а) в пункте 1 слова "частями 1, 3 и 4 статьи 11.3" заменить словами "частями 1-4 статьи 11.3, частью 7 статьи 11.5", слова "частями 4 и 5 статьи 11.17" заменить словами "частями 4-6 статьи 11.17"; б) пункт 50 после слова "предусмотренных" дополнить словами "частью 2 статьи 11.3, частью 7 статьи 11.5,". Президент Российской Федерации Д.Медведев Москва, Кремль 21 декабря 2009 года № 336-ФЗ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