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особых экономических зонах в Российской Федерации" и отдельные законодательные акты Российской Федерации</w:t>
      </w:r>
    </w:p>
    <w:p>
      <w:r>
        <w:rPr>
          <w:b/>
        </w:rPr>
        <w:t>Статья 1</w:t>
      </w:r>
    </w:p>
    <w:p>
      <w:r>
        <w:t>Внести в Федеральный закон от 22 июля 2005 года № 116-ФЗ "Об особых экономических зонах в Российской Федерации" (Собрание законодательства Российской Федерации, 2005, № 30, ст. 3127; 2006, № 23, ст. 2383; № 52, ст. 5498; 2007, № 45, ст. 5417; 2008, № 30, ст. 3616) следующие изменения: 1) в статье 4: а) во втором предложении части 2 слово "двух" заменить словом "трех", слово "три" заменить словом "четыре"; б) часть 22 изложить в следующей редакции: "22. Портовые особые экономические зоны создаются на участках территории, прилегающих к морским портам, речным портам, открытым для международного сообщения и захода иностранных судов, к аэропортам, открытым для приема и отправки воздушных судов, выполняющих международные воздушные перевозки, и могут включать в себя части территорий и (или) акваторий морских портов, речных портов, территорий аэропортов. Портовые особые экономические зоны могут создаваться на земельных участках, предназначенных в установленном порядке для строительства, расширения, реконструкции и эксплуатации морского порта, речного порта, аэропорта. В границах портовых особых экономических зон могут располагаться объекты инфраструктуры морского порта в соответствии с Федеральным законом от 8 ноября 2007 года № 261-ФЗ "О морских портах в Российской Федерации и о внесении изменений в отдельные законодательные акты Российской Федерации". Портовые особые экономические зоны не могут включать в себя имущественные комплексы, предназначенные для посадки пассажиров на суда, их высадки с судов и для иного обслуживания пассажиров."; в) часть 23 после слов "общую границу" дополнить словами "или объединены акваторией морского порта, акваторией речного порта", второе предложение исключить; г) дополнить частью 24 следующего содержания: "24. Увеличение площади особых экономических зон осуществляется постановлением Правительства Российской Федерации."; д) пункт 1 части 5 после слов "металлургическое производство" дополнить словами ", за исключением производства прочей продукции из черных металлов, не включенной в другие группировки, производства полуфабрикатов из алюминия или алюминиевых сплавов, производства отливок,"; 2) в статье 6: а) (Утратил силу - Федеральный закон от 30.11.2011 № 365-ФЗ) б) в части 4: пункт 1 дополнить словами ", внебюджетных источников финансирования"; пункт 4 после слов "местного бюджета" дополнить словами ", внебюджетных источников финансирования"; пункт 5 после слов "местного бюджета" дополнить словами ", внебюджетных источников финансирования"; пункт 6 после слов "местного бюджета" дополнить словами ", внебюджетных источников финансирования"; в пункте 9 слова "федеральному органу исполнительной власти, уполномоченному осуществлять функции по управлению особыми экономическими зонами," заменить словами "уполномоченному Правительством Российской Федерации федеральному органу исполнительной власти"; в пункте 10 слова "федеральному органу исполнительной власти, уполномоченному осуществлять функции по управлению особыми экономическими зонами," заменить словами "уполномоченному Правительством Российской Федерации федеральному органу исполнительной власти"; 3) в статье 7: а) часть 1 после слов "особых экономических зон" дополнить словами "и управление особыми экономическими зонами", слово "возлагается" заменить словом "возлагаются", слова "уполномоченный федеральный орган исполнительной власти (далее - федеральный орган исполнительной власти, уполномоченный осуществлять функции по нормативно-правовому регулированию в сфере создания и функционирования особых экономических зон)" заменить словами "уполномоченный Правительством Российской Федерации федеральный орган исполнительной власти"; б) часть 2 изложить в следующей редакции: "2. По решению руководителя уполномоченного Правительством Российской Федерации федерального органа исполнительной власти отдельные полномочия по управлению особыми экономическими зонами могут быть переданы на основании соглашения органу исполнительной власти субъекта Российской Федерации либо переданы управляющей компании или указанному в части 2 статьи 8 настоящего Федерального закона акционерному обществу с учетом особенностей, предусмотренных настоящим Федеральным законом. Типовая форма соглашения о передаче полномочий по управлению особыми экономическими зонами утверждается уполномоченным Правительством Российской Федерации федеральным органом исполнительной власти."; в) часть 3 изложить в следующей редакции: "3. Уполномоченный Правительством Российской Федерации федеральный орган исполнительной власти, органы исполнительной власти субъектов Российской Федерации и организации, указанные в части 2 настоящей статьи, составляют единую централизованную систему управления особыми экономическими зонами (далее также - органы управления особыми экономическими зонами)."; г) часть 5 изложить в следующей редакции: "5. В состав наблюдательного совета особой экономической зоны, как правило, входят представители уполномоченного Правительством Российской Федерации федерального органа исполнительной власти, представители исполнительного органа государственной власти субъекта Российской Федерации, представители исполнительно-распорядительного органа муниципального образования, представители резидентов особой экономической зоны и представители иных организаций, в том числе представители образовательных и научно-исследовательских организаций, осуществляющих деятельность в границах муниципального образования, на территории которого расположена особая экономическая зона. Состав наблюдательного совета особой экономической зоны утверждается уполномоченным Правительством Российской Федерации федеральным органом исполнительной власти."; д) часть 6 признать утратившей силу; е) в части 7 слова "Правительством Российской Федерации" заменить словами "уполномоченным Правительством Российской Федерации федеральным органом исполнительной власти"; 4) статью 8 изложить в следующей редакции: "Статья 8. Полномочия органов управления особыми экономическими зонами 1. Уполномоченный Правительством Российской Федерации федеральный орган исполнительной власти: 1) осуществляет регистрацию юридических лиц и индивидуальных предпринимателей в качестве резидентов особой экономической зоны; 2) осуществляет ведение реестра резидентов особой экономической зоны; 3) выдает по требованиям резидентов особой экономической зоны или по запросам заинтересованных лиц выписки из реестра резидентов особой экономической зоны; 4) обобщает информацию о результатах функционирования особых экономических зон; 5) осуществляет контроль за исполнением резидентом особой экономической зоны соглашения об осуществлении промышленно-производственной, технико-внедренческой, туристско-рекреационной деятельности или деятельности в портовой особой экономической зоне в порядке, установленном уполномоченным Правительством Российской Федерации федеральным органом исполнительной власти; 6) опубликовывает не реже чем один раз в квартал в печатных и электронных средствах массовой информации, определяемых уполномоченным Правительством Российской Федерации федеральным органом исполнительной власти, сведения о наличии земельных участков, государственного и (или) муниципального имущества, расположенных в границах особой экономической зоны и не сданных в аренду; 7) выполняет функции заказчика по подготовке документации по планировке территории в границах особой экономической зоны и созданию инженерной, транспортной, социальной, инновационной и иных инфраструктур этой зоны за счет средств федерального бюджета, бюджета субъекта Российской Федерации, местного бюджета, внебюджетных источников финансирования, если иное не установлено законодательством Российской Федерации; 8) управляет и распоряжается земельными участками и иными объектами недвижимости, расположенными в границах особой экономической зоны и находящимися в государственной или муниципальной собственности, в порядке, установленном соглашением о создании особой экономической зоны; 9) обеспечивает проведение экспертизы проектной документации и экспертизы результатов инженерных изысканий; (Абзац утратил силу - Федеральный закон от 30.11.2011 № 365-ФЗ) 11) получает технические условия присоединения к сетям инженерно-технического обеспечения и осуществляет передачу этих условий и разрешений на строительство индивидуальным предпринимателям, юридическим лицам, осуществляющим строительство или реконструкцию; 12) осуществляет иные полномочия, предусмотренные настоящим Федеральным законом.</w:t>
      </w:r>
    </w:p>
    <w:p>
      <w:r>
        <w:rPr>
          <w:b/>
        </w:rPr>
        <w:t xml:space="preserve">2. </w:t>
      </w:r>
      <w:r>
        <w:t>Уполномоченный Правительством Российской Федерации федеральный орган исполнительной власти для осуществления своих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управлению этими и ранее созданными объектами недвижимости вправе привлекать акционерное общество, сто процентов акций которого принадлежит Российской Федерации, или управляющую компанию (далее - организации управления). Полномочия, предусмотренные пунктами 2, 3, 6, 7, 9, 11 части 1 настоящей статьи, а также полномочия, предусмотренные пунктом 8 части 1 настоящей статьи, за исключением полномочий по отчуждению указанных объектов недвижимости, в порядке, установленном уполномоченным Правительством Российской Федерации федеральным органом исполнительной власти, могут быть переданы организациям управления, которые обязаны представлять в уполномоченный Правительством Российской Федерации федеральный орган исполнительной власти отчет о результатах функционирования особых экономических зон в сроки, установленные уполномоченным Правительством Российской Федерации федеральным органом исполнительной власти</w:t>
      </w:r>
    </w:p>
    <w:p>
      <w:r>
        <w:rPr>
          <w:b/>
        </w:rPr>
        <w:t xml:space="preserve">3. </w:t>
      </w:r>
      <w:r>
        <w:t>Уполномоченный Правительством Российской Федерации федеральный орган исполнительной власти вправе привлекать организации управления к осуществлению функций по приему и выдаче документов в случаях, предусмотренных настоящим Федеральным законом, а также по представлению необходимых сведений в государственные органы и органы местного самоуправления в установленном настоящим Федеральным законом порядке</w:t>
      </w:r>
    </w:p>
    <w:p>
      <w:r>
        <w:rPr>
          <w:b/>
        </w:rPr>
        <w:t xml:space="preserve">4. </w:t>
      </w:r>
      <w:r>
        <w:t>Полномочия, указанные в части 1 настоящей статьи и не переданные организациям управления, могут быть переданы органам исполнительной власти субъектов Российской Федерации в порядке, установленном частью 2 статьи 7 настоящего Федерального закона</w:t>
      </w:r>
    </w:p>
    <w:p>
      <w:r>
        <w:rPr>
          <w:b/>
        </w:rPr>
        <w:t xml:space="preserve">5. </w:t>
      </w:r>
      <w:r>
        <w:t>Переданные органам исполнительной власти субъектов Российской Федерации полномочия должны быть досрочно отозваны уполномоченным Правительством Российской Федерации федеральным органом исполнительной власти в следующих случаях</w:t>
      </w:r>
    </w:p>
    <w:p>
      <w:r>
        <w:rPr>
          <w:b/>
        </w:rPr>
        <w:t xml:space="preserve">6. </w:t>
      </w:r>
      <w:r>
        <w:t>Переданные органам исполнительной власти субъектов Российской Федерации полномочия могут быть досрочно отозваны уполномоченным Правительством Российской Федерации федеральным органом исполнительной власти в предусмотренных соглашением о передаче полномочий по управлению особыми экономическими зонами случаях</w:t>
      </w:r>
    </w:p>
    <w:p>
      <w:r>
        <w:rPr>
          <w:b/>
        </w:rPr>
        <w:t xml:space="preserve">7. </w:t>
      </w:r>
      <w:r>
        <w:t>В случае, если органам исполнительной власти субъектов Российской Федерации и организациям управления переданы отдельные полномочия по управлению особыми экономическими зонами, контроль за исполнением переданных полномочий осуществляется уполномоченным Правительством Российской Федерации федеральным органом исполнительной власти.";</w:t>
      </w:r>
    </w:p>
    <w:p>
      <w:r>
        <w:rPr>
          <w:b/>
        </w:rPr>
        <w:t xml:space="preserve">5. </w:t>
      </w:r>
      <w:r>
        <w:t>неосуществление переданных полномочий в сроки, установленные законодательством Российской Федерации</w:t>
      </w:r>
    </w:p>
    <w:p>
      <w:r>
        <w:rPr>
          <w:b/>
        </w:rPr>
        <w:t xml:space="preserve">5. </w:t>
      </w:r>
      <w:r>
        <w:t>нарушение условий соглашения о передаче полномочий по управлению особыми экономическими зонами</w:t>
      </w:r>
    </w:p>
    <w:p>
      <w:r>
        <w:rPr>
          <w:b/>
        </w:rPr>
        <w:t xml:space="preserve">7. </w:t>
      </w:r>
      <w:r>
        <w:t>в части 5 статьи 9 слова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 заменить словами "уполномоченным Правительством Российской Федерации федеральным органом исполнительной власти"</w:t>
      </w:r>
    </w:p>
    <w:p>
      <w:r>
        <w:rPr>
          <w:b/>
        </w:rPr>
        <w:t xml:space="preserve">7. </w:t>
      </w:r>
      <w:r>
        <w:t>в статье 10:</w:t>
      </w:r>
    </w:p>
    <w:p>
      <w:r>
        <w:rPr>
          <w:b/>
        </w:rPr>
        <w:t xml:space="preserve">7. </w:t>
      </w:r>
      <w:r>
        <w:t>в статье 11:</w:t>
      </w:r>
    </w:p>
    <w:p>
      <w:r>
        <w:rPr>
          <w:b/>
        </w:rPr>
        <w:t xml:space="preserve">7. </w:t>
      </w:r>
      <w:r>
        <w:t>в статье 12:</w:t>
      </w:r>
    </w:p>
    <w:p>
      <w:r>
        <w:rPr>
          <w:b/>
        </w:rPr>
        <w:t xml:space="preserve">7. </w:t>
      </w:r>
      <w:r>
        <w:t>в статье 13:</w:t>
      </w:r>
    </w:p>
    <w:p>
      <w:r>
        <w:rPr>
          <w:b/>
        </w:rPr>
        <w:t xml:space="preserve">7. </w:t>
      </w:r>
      <w:r>
        <w:t>о поддержке бизнес-плана</w:t>
      </w:r>
    </w:p>
    <w:p>
      <w:r>
        <w:rPr>
          <w:b/>
        </w:rPr>
        <w:t xml:space="preserve">7. </w:t>
      </w:r>
      <w:r>
        <w:t>об отказе в поддержке бизнес-плана.";</w:t>
      </w:r>
    </w:p>
    <w:p>
      <w:r>
        <w:rPr>
          <w:b/>
        </w:rPr>
        <w:t xml:space="preserve">7. </w:t>
      </w:r>
      <w:r>
        <w:t>о заключении соглашения об осуществлении промышленно-производственной деятельности при принятии экспертным советом по промышленно-производственным особым экономическим зонам решения о поддержке бизнес-плана</w:t>
      </w:r>
    </w:p>
    <w:p>
      <w:r>
        <w:rPr>
          <w:b/>
        </w:rPr>
        <w:t xml:space="preserve">7. </w:t>
      </w:r>
      <w:r>
        <w:t>об отказе в заключении соглашения об осуществлении промышленно-производственной деятельности при принятии экспертным советом по промышленно-производственным особым экономическим зонам решения об отказе в поддержке бизнес-плана."</w:t>
      </w:r>
    </w:p>
    <w:p>
      <w:r>
        <w:rPr>
          <w:b/>
        </w:rPr>
        <w:t xml:space="preserve">7. </w:t>
      </w:r>
      <w:r>
        <w:t>статью 14 дополнить частью 3 следующего содержания: "3. Изменения, вносимые в соглашение об осуществлении промышленно-производственнои деятельности и не связанные с изменением условий этого соглашения, оформляются дополнительным соглашением к соглашению об осуществлении промышленно-производственнои деятельности."</w:t>
      </w:r>
    </w:p>
    <w:p>
      <w:r>
        <w:rPr>
          <w:b/>
        </w:rPr>
        <w:t xml:space="preserve">7. </w:t>
      </w:r>
      <w:r>
        <w:t>(Утратил силу - Федеральный закон от 30.11.2011 № 365-ФЗ) 12) в статье 18:</w:t>
      </w:r>
    </w:p>
    <w:p>
      <w:r>
        <w:rPr>
          <w:b/>
        </w:rPr>
        <w:t xml:space="preserve">7. </w:t>
      </w:r>
      <w:r>
        <w:t>бизнес-план, форма которого устанавливается уполномоченным Правительством Российской Федерации федеральным органом исполнительной власти</w:t>
      </w:r>
    </w:p>
    <w:p>
      <w:r>
        <w:rPr>
          <w:b/>
        </w:rPr>
        <w:t xml:space="preserve">7. </w:t>
      </w:r>
      <w:r>
        <w:t>положительное заключение на представленный заявителем бизнес-план, подготовленное банком или иной кредитной организацией, соответствующими критериям, установленным уполномоченным Правительством Российской Федерации федеральным органом исполнительной власти.";</w:t>
      </w:r>
    </w:p>
    <w:p>
      <w:r>
        <w:rPr>
          <w:b/>
        </w:rPr>
        <w:t xml:space="preserve">7. </w:t>
      </w:r>
      <w:r>
        <w:t>о поддержке бизнес-плана</w:t>
      </w:r>
    </w:p>
    <w:p>
      <w:r>
        <w:rPr>
          <w:b/>
        </w:rPr>
        <w:t xml:space="preserve">7. </w:t>
      </w:r>
      <w:r>
        <w:t>об отказе в поддержке бизнес-плана.";</w:t>
      </w:r>
    </w:p>
    <w:p>
      <w:r>
        <w:rPr>
          <w:b/>
        </w:rPr>
        <w:t xml:space="preserve">7. </w:t>
      </w:r>
      <w:r>
        <w:t>об изменении условий соглашения об осуществлении промышленно-производственной деятельности при принятии экспертным советом по промышленно-производственным особым экономическим зонам решения о поддержке бизнес-плана</w:t>
      </w:r>
    </w:p>
    <w:p>
      <w:r>
        <w:rPr>
          <w:b/>
        </w:rPr>
        <w:t xml:space="preserve">7. </w:t>
      </w:r>
      <w:r>
        <w:t>об отказе в изменении условий соглашения об осуществлении промышленно-производственной деятельности при принятии экспертным советом по промышленно-производственным особым экономическим зонам решения об отказе в поддержке бизнес-плана."</w:t>
      </w:r>
    </w:p>
    <w:p>
      <w:r>
        <w:rPr>
          <w:b/>
        </w:rPr>
        <w:t xml:space="preserve">7. </w:t>
      </w:r>
      <w:r>
        <w:t>в статье 20:</w:t>
      </w:r>
    </w:p>
    <w:p>
      <w:r>
        <w:rPr>
          <w:b/>
        </w:rPr>
        <w:t xml:space="preserve">7. </w:t>
      </w:r>
      <w:r>
        <w:t>(Утратил силу - Федеральный закон от 30.11.2011 № 365-ФЗ) 15) (Утратил силу - Федеральный закон от 30.11.2011 № 365-ФЗ) 16) (Утратил силу - Федеральный закон от 30.11.2011 № 365-ФЗ) 17) (Утратил силу - Федеральный закон от 30.11.2011 № 365-ФЗ) 18) (Утратил силу - Федеральный закон от 30.11.2011 № 365-ФЗ) 19) (Утратил силу - Федеральный закон от 30.11.2011 № 365-ФЗ) 20) (Утратил силу - Федеральный закон от 30.11.2011 № 365-ФЗ) 21) (Утратил силу - Федеральный закон от 30.11.2011 № 365-ФЗ) 22) (Утратил силу - Федеральный закон от 30.11.2011 № 365-ФЗ) 23) (Утратил силу - Федеральный закон от 30.11.2011 № 365-ФЗ) 24) (Утратил силу - Федеральный закон от 30.11.2011 № 365-ФЗ) 25) (Утратил силу - Федеральный закон от 30.11.2011 № 365-ФЗ) 26) (Утратил силу - Федеральный закон от 30.11.2011 № 365-ФЗ) 27) (Утратил силу - Федеральный закон от 30.11.2011 № 365-ФЗ) 28) (Утратил силу - Федеральный закон от 30.11.2011 № 365-ФЗ) 29) (Утратил силу - Федеральный закон от 30.11.2011 № 365-ФЗ) 30) (Утратил силу - Федеральный закон от 30.11.2011 № 365-ФЗ) 31) (Утратил силу - Федеральный закон от 30.11.2011 № 365-ФЗ) 32) в статье 33 слова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 заменить словами "уполномоченным Правительством Российской Федерации федеральным органом исполнительной власти"</w:t>
      </w:r>
    </w:p>
    <w:p>
      <w:r>
        <w:rPr>
          <w:b/>
        </w:rPr>
        <w:t xml:space="preserve">7. </w:t>
      </w:r>
      <w:r>
        <w:t>в статье 37:</w:t>
      </w:r>
    </w:p>
    <w:p>
      <w:r>
        <w:rPr>
          <w:b/>
        </w:rPr>
        <w:t xml:space="preserve">7. </w:t>
      </w:r>
      <w:r>
        <w:t>часть 2 изложить в следующей редакции: "2. Резидент технико-внедренческой особой экономической зоны вправе осуществлять в границах особой экономической зоны только технико-внедренческую деятельность в пределах, предусмотренных соглашением об осуществлении технико-внедренческой деятельности. Для целей настоящего Федерального закона под технико-внедренческой деятельностью понимаются создание, производство и реализация научно-технической продукции, создание и реализация программ для электронных вычислительных машин (программ для ЭВМ), баз данных, топологий интегральных микросхем, информационных систем, оказание услуг по внедрению и обслуживанию таких продукции, программ, баз, топологий и систем. Производство научно-технической продукции в границах технико-внедренческой особой экономической зоны допускается по решению экспертного совета по технико-внедренческим особым экономическим зонам, руководствующегося приоритетными направлениями развития науки, технологий и техники и перечнем критических технологий Российской Федерации, утвержденными Правительством Российской Федерации."</w:t>
      </w:r>
    </w:p>
    <w:p>
      <w:r>
        <w:rPr>
          <w:b/>
        </w:rPr>
        <w:t xml:space="preserve">7. </w:t>
      </w:r>
      <w:r>
        <w:t>в части 22: пункт 1 признать утратившим силу; пункт 2 изложить в следующей редакции: "2) хранение товаров и другие обычно оказываемые в морском порту, речном порту, аэропорту услуги в соответствии с международными договорами Российской Федерации и законодательством Российской Федерации;"; в пункте 4 слово "ремонт" заменить словами "производство, ремонт"</w:t>
      </w:r>
    </w:p>
    <w:p>
      <w:r>
        <w:rPr>
          <w:b/>
        </w:rPr>
        <w:t xml:space="preserve">7. </w:t>
      </w:r>
      <w:r>
        <w:t>часть 3 дополнить предложением следующего содержания: "В портовой особой экономической зоне администрация морского порта, речного порта, аэропорта, федеральные государственные предприятия и открытые акционерные общества (акции которых находятся в федеральной собственности), обеспечивающие функционирование и безопасность морского порта, речного порта, аэропорта, осуществляют деятельность и обладают полномочиями в полном объеме в соответствии с законодательством Российской Федерации."</w:t>
      </w:r>
    </w:p>
    <w:p>
      <w:r>
        <w:rPr>
          <w:b/>
        </w:rPr>
        <w:t xml:space="preserve">7. </w:t>
      </w:r>
      <w:r>
        <w:t>часть 1 после слов "Федеральные органы исполнительной власти, уполномоченные на проведение государственного контроля (надзора) (далее также - органы государственного контроля (надзора)," дополнить словами "органы местного самоуправления, уполномоченные на осуществление муниципального контроля (далее также - органы муниципального контроля)", слова "8 августа 2001 года № 134-ФЗ "О защите прав юридических лиц и индивидуальных предпринимателей при проведении государственного контроля (надзора)" заменить словами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7. </w:t>
      </w:r>
      <w:r>
        <w:t>часть 2 после слова "(надзора)" дополнить словами ", органами муниципального контроля"</w:t>
      </w:r>
    </w:p>
    <w:p>
      <w:r>
        <w:rPr>
          <w:b/>
        </w:rPr>
        <w:t xml:space="preserve">7. </w:t>
      </w:r>
      <w:r>
        <w:t>часть 3 после слова "(надзора)" дополнить словами ", органами муниципального контроля"</w:t>
      </w:r>
    </w:p>
    <w:p>
      <w:r>
        <w:rPr>
          <w:b/>
        </w:rPr>
        <w:t xml:space="preserve">7. </w:t>
      </w:r>
      <w:r>
        <w:t>часть 5 после слова "(надзора)" дополнить словами ", органов муниципального контроля"</w:t>
      </w:r>
    </w:p>
    <w:p>
      <w:r>
        <w:rPr>
          <w:b/>
        </w:rPr>
        <w:t xml:space="preserve">7. </w:t>
      </w:r>
      <w:r>
        <w:t>часть 6 после слова "(надзора)" дополнить словами ", органы муниципального контроля", слово "внеочередную" заменить словом "внеплановую", слово "внеочередной" заменить словом "внеплановой"</w:t>
      </w:r>
    </w:p>
    <w:p>
      <w:r>
        <w:rPr>
          <w:b/>
        </w:rPr>
        <w:t xml:space="preserve">7. </w:t>
      </w:r>
      <w:r>
        <w:t>в части 7 слово "Внеочередные" заменить словом "Внеплановые", слово "внеочередной" заменить словом "внеплановой"</w:t>
      </w:r>
    </w:p>
    <w:p>
      <w:r>
        <w:rPr>
          <w:b/>
        </w:rPr>
        <w:t xml:space="preserve">7. </w:t>
      </w:r>
      <w:r>
        <w:t>в части 8: абзац первый после слова "(надзора)" дополнить словами ", органом муниципального контроля"; пункт 3 дополнить словами ", органов муниципального контроля"; пункт 4 после слова "(надзора)" дополнить словами ", органов муниципального контроля"</w:t>
      </w:r>
    </w:p>
    <w:p>
      <w:r>
        <w:rPr>
          <w:b/>
        </w:rPr>
        <w:t xml:space="preserve">7. </w:t>
      </w:r>
      <w:r>
        <w:t>наименование изложить в следующей редакции: "Статья 12. Предмет и условия соглашения об осуществлении промышленно-производственной деятельности"</w:t>
      </w:r>
    </w:p>
    <w:p>
      <w:r>
        <w:rPr>
          <w:b/>
        </w:rPr>
        <w:t xml:space="preserve">7. </w:t>
      </w:r>
      <w:r>
        <w:t>в части 1 слова "и прошедшего кадастровый учет за счет резидента" исключить, слова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 заменить словами "уполномоченным Правительством Российской Федерации федеральным органом исполнительной власти", дополнить предложением следующего содержания: "В случае, если испрашиваемый резидентом особой экономической зоны земельный участок не прошел государственный кадастровый учет, работы по его формированию и его государственный кадастровый учет осуществляются за счет средств резидента особой экономической зоны."</w:t>
      </w:r>
    </w:p>
    <w:p>
      <w:r>
        <w:rPr>
          <w:b/>
        </w:rPr>
        <w:t xml:space="preserve">7. </w:t>
      </w:r>
      <w:r>
        <w:t>в части 2 слово "десяти" заменить словом "трех"</w:t>
      </w:r>
    </w:p>
    <w:p>
      <w:r>
        <w:rPr>
          <w:b/>
        </w:rPr>
        <w:t xml:space="preserve">7. </w:t>
      </w:r>
      <w:r>
        <w:t>часть 4 изложить в следующей редакции: "4. Соглашением об осуществлении промышленно-производственной деятельности должен предусматриваться срок представления резидентом особой экономической зоны в органы управления особыми экономическими зонами проектной документации и результатов инженерных изысканий, необходимых для осуществления предусмотренных бизнес-планом мероприятий, в целях проведения государственной экспертизы таких документации и результатов."</w:t>
      </w:r>
    </w:p>
    <w:p>
      <w:r>
        <w:rPr>
          <w:b/>
        </w:rPr>
        <w:t xml:space="preserve">7. </w:t>
      </w:r>
      <w:r>
        <w:t>в части 6 слова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 заменить словами "уполномоченным Правительством Российской Федерации федеральным органом исполнительной власти"</w:t>
      </w:r>
    </w:p>
    <w:p>
      <w:r>
        <w:rPr>
          <w:b/>
        </w:rPr>
        <w:t xml:space="preserve">7. </w:t>
      </w:r>
      <w:r>
        <w:t>в части 2: в пункте 4 слова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 заменить словами "уполномоченным Правительством Российской Федерации федеральным органом исполнительной власти"; в пункте 5 слова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 заменить словами "уполномоченным Правительством Российской Федерации федеральным органом исполнительной власти"</w:t>
      </w:r>
    </w:p>
    <w:p>
      <w:r>
        <w:rPr>
          <w:b/>
        </w:rPr>
        <w:t xml:space="preserve">7. </w:t>
      </w:r>
      <w:r>
        <w:t>в части 4: пункт 1 изложить в следующей редакции: "1) о передаче заявки на заключение соглашения об осуществлении промышленно-производственной деятельности и бизнес-плана в экспертный совет по промышленно-производственным особым экономическим зонам, формируемый уполномоченным Правительством Российской Федерации федеральным органом исполнительной власти;"; пункт 2 изложить в следующей редакции: "2) об отказе в рассмотрении заявки на заключение соглашения об осуществлении промышленно-производственной деятельности."</w:t>
      </w:r>
    </w:p>
    <w:p>
      <w:r>
        <w:rPr>
          <w:b/>
        </w:rPr>
        <w:t xml:space="preserve">7. </w:t>
      </w:r>
      <w:r>
        <w:t>часть 6 изложить в следующей редакции: "6. Органы управления особыми экономическими зонами обязаны указать в решении об отказе в рассмотрении заявки на заключение соглашения об осуществлении промышленно-производственной деятельности мотивированные основания такого отказа. Указанное решение может быть обжаловано в судебном порядке."</w:t>
      </w:r>
    </w:p>
    <w:p>
      <w:r>
        <w:rPr>
          <w:b/>
        </w:rPr>
        <w:t xml:space="preserve">7. </w:t>
      </w:r>
      <w:r>
        <w:t>дополнить частью 7 следующего содержания: "7. Оценка бизнес-плана осуществляется экспертным советом по промышленно-производственным особым экономическим зонам на основании критериев, установленных уполномоченным Правительством Российской Федерации федеральным органом исполнительной власти."</w:t>
      </w:r>
    </w:p>
    <w:p>
      <w:r>
        <w:rPr>
          <w:b/>
        </w:rPr>
        <w:t xml:space="preserve">7. </w:t>
      </w:r>
      <w:r>
        <w:t>дополнить частью 8 следующего содержания: "8. Не позднее чем через тридцать рабочих дней с даты получения заявки на заключение соглашения об осуществлении промышленно-производственной деятельности и бизнес-плана экспертный совет по промышленно-производственным особым экономическим зонам принимает и направляет в органы управления особыми экономическими зонами одно из следующих решений:</w:t>
      </w:r>
    </w:p>
    <w:p>
      <w:r>
        <w:rPr>
          <w:b/>
        </w:rPr>
        <w:t xml:space="preserve">7. </w:t>
      </w:r>
      <w:r>
        <w:t>дополнить частью 9 следующего содержания: "9. В течение трех дней с даты получения решения экспертного совета по промышленно-производственным особым экономическим зонам органы управления особыми экономическими зонами направляют заявителю уведомление в письменной форме:</w:t>
      </w:r>
    </w:p>
    <w:p>
      <w:r>
        <w:rPr>
          <w:b/>
        </w:rPr>
        <w:t xml:space="preserve">7. </w:t>
      </w:r>
      <w:r>
        <w:t>часть 1 изложить в следующей редакции: "1. В случае, если резидент особой экономической зоны намерен изменить условия соглашения об осуществлении промышленно-производственной деятельности, он представляет в органы управления особыми экономическими зонами следующие документы:</w:t>
      </w:r>
    </w:p>
    <w:p>
      <w:r>
        <w:rPr>
          <w:b/>
        </w:rPr>
        <w:t xml:space="preserve">7. </w:t>
      </w:r>
      <w:r>
        <w:t>часть 3 изложить в следующей редакции: "3. Не позднее чем через три рабочих дня с даты получения документов, указанных в части 1 настоящей статьи, органы управления особыми экономическими зонами передают бизнес-план в экспертный совет по промышленно-производственным особым экономическим зонам."</w:t>
      </w:r>
    </w:p>
    <w:p>
      <w:r>
        <w:rPr>
          <w:b/>
        </w:rPr>
        <w:t xml:space="preserve">7. </w:t>
      </w:r>
      <w:r>
        <w:t>дополнить частью 4 следующего содержания: "4. Не позднее чем через десять рабочих дней с даты получения документов, указанных в части 1 настоящей статьи, экспертный совет по промышленно-производственным особым экономическим зонам принимает и направляет в органы управления особыми экономическими зонами одно из следующих решений:</w:t>
      </w:r>
    </w:p>
    <w:p>
      <w:r>
        <w:rPr>
          <w:b/>
        </w:rPr>
        <w:t xml:space="preserve">7. </w:t>
      </w:r>
      <w:r>
        <w:t>дополнить частью 5 следующего содержания: "5. В течение трех дней с даты получения решения экспертного совета по промышленно-производственным особым экономическим зонам органы управления особыми экономическими зонами направляют резиденту особой экономической зоны уведомление в письменной форме:</w:t>
      </w:r>
    </w:p>
    <w:p>
      <w:r>
        <w:rPr>
          <w:b/>
        </w:rPr>
        <w:t xml:space="preserve">7. </w:t>
      </w:r>
      <w:r>
        <w:t>в части 3: пункт 1 изложить в следующей редакции: "1) непредставление в органы управления особыми экономическими зонами в срок, установленный соглашением об осуществлении промышленно-производственной деятельности, проектной документации и результатов инженерных изысканий, необходимых для осуществления предусмотренных бизнес-планом мероприятий, в целях проведения государственной экспертизы таких документации и результатов, их согласования;"; дополнить пунктом 4 следующего содержания: "4) неосуществление промышленно-производственной деятельности в особой экономической зоне в течение двадцати четырех месяцев подряд с момента установления органами управления особыми экономическими зонами в соответствии с пунктом 5 части 1 статьи 8 настоящего Федерального закона факта неосуществления промышленно-производственной деятельности."</w:t>
      </w:r>
    </w:p>
    <w:p>
      <w:r>
        <w:rPr>
          <w:b/>
        </w:rPr>
        <w:t xml:space="preserve">7. </w:t>
      </w:r>
      <w:r>
        <w:t>часть 6 изложить в следующей редакции: "6. Соглашение об осуществлении промышленно-производственной деятельности может быть расторгнуто судом по требованию органов управления особыми экономическими зонами при наличии отрицательного заключения государственной экспертизы проектной документации, если в разумный срок проектная документация не доработана с учетом замечаний и предложений, изложенных в указанном заключении, и не представлена в органы управления особыми экономическими зонами в целях проведения повторной государственной экспертизы."</w:t>
      </w:r>
    </w:p>
    <w:p>
      <w:r>
        <w:rPr>
          <w:b/>
        </w:rPr>
        <w:t xml:space="preserve">7. </w:t>
      </w:r>
      <w:r>
        <w:t>дополнить частью 31 следующего содержания: "31. Под таможенный режим свободной таможенной зоны не могут быть помещены иностранные товары, запрещенные к помещению под таможенный режим свободной таможенной зоны в соответствии с перечнем, утверждаемым Правительством Российской Федерации."</w:t>
      </w:r>
    </w:p>
    <w:p>
      <w:r>
        <w:rPr>
          <w:b/>
        </w:rPr>
        <w:t xml:space="preserve">7. </w:t>
      </w:r>
      <w:r>
        <w:t>часть 12 изложить в следующей редакции: "12. Внесение изменений в сведения о номенклатуре и количестве ввозимых в особую экономическую зону товаров и о совершаемых с ними операциях может осуществляться резидентом особой экономической зоны по мере необходимости в течение всего периода осуществления предпринимательской деятельности в особой экономической зоне."</w:t>
      </w:r>
    </w:p>
    <w:p>
      <w:r>
        <w:rPr>
          <w:b/>
        </w:rPr>
        <w:t xml:space="preserve">7. </w:t>
      </w:r>
      <w:r>
        <w:t>часть 13 признать утратившей силу</w:t>
      </w:r>
    </w:p>
    <w:p>
      <w:r>
        <w:rPr>
          <w:b/>
        </w:rPr>
        <w:t>Статья 2</w:t>
      </w:r>
    </w:p>
    <w:p>
      <w:r>
        <w:t>(Утратила силу - Федеральный закон от 23.06.2014 № 171-ФЗ)</w:t>
      </w:r>
    </w:p>
    <w:p>
      <w:r>
        <w:rPr>
          <w:b/>
        </w:rPr>
        <w:t>Статья 3</w:t>
      </w:r>
    </w:p>
    <w:p>
      <w:r>
        <w:t>Часть 1 статьи 11 Федерального закона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2005, № 30, ст. 3122; 2006, № 50, ст. 5279; № 52, ст. 5498; 2007, № 21, ст. 2455; 2009, № 11, ст. 1261) дополнить пунктом 4 следующего содержания: "4) создания туристско-рекреационных особых экономических зон.".</w:t>
      </w:r>
    </w:p>
    <w:p>
      <w:r>
        <w:rPr>
          <w:b/>
        </w:rPr>
        <w:t>Статья 4</w:t>
      </w:r>
    </w:p>
    <w:p>
      <w:r>
        <w:t>Пункт 11 части 3 статьи 3 Федерального закона от 17 мая 2007 года № 82-ФЗ "О банке развития" (Собрание законодательства Российской Федерации, 2007, № 22, ст. 2562) изложить в следующей редакции: "11) участвует в реализации проектов по созданию объектов инфраструктуры особых экономических зон и иных объектов, предназначенных для обеспечения функционирования этих зон, а также в порядке, установленном Правительством Российской Федерации, участвует в реализации инвестиционных проектов, имеющих общегосударственное значение и осуществляемых на условиях государственно-частного партнерства;".</w:t>
      </w:r>
    </w:p>
    <w:p>
      <w:r>
        <w:rPr>
          <w:b/>
        </w:rPr>
        <w:t>Статья 5</w:t>
      </w:r>
    </w:p>
    <w:p>
      <w:r>
        <w:t>Признать утратившими силу</w:t>
      </w:r>
    </w:p>
    <w:p>
      <w:r>
        <w:t>пункты 11 и 14, абзацы двадцать девятый и сорок третий пункта 15 статьи 1 Федерального закона от 3 июня 2006 года № 76-ФЗ "О внесении изменений в Федеральный закон "Об особых экономических зонах в Российской Федерации" (Собрание законодательства Российской Федерации, 2006, № 23, ст. 2383)</w:t>
      </w:r>
    </w:p>
    <w:p>
      <w:r>
        <w:t>абзац четвертый пункта 6 и абзац пятьдесят пятый пункта 8 статьи 1 Федерального закона от 30 октября 2007 года № 240-ФЗ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2007, № 45, ст. 5417)</w:t>
      </w:r>
    </w:p>
    <w:p>
      <w:r>
        <w:rPr>
          <w:b/>
        </w:rPr>
        <w:t>Статья 6</w:t>
      </w:r>
    </w:p>
    <w:p>
      <w:r>
        <w:rPr>
          <w:b/>
        </w:rPr>
        <w:t xml:space="preserve">1. </w:t>
      </w:r>
      <w:r>
        <w:t>Настоящий Федеральный закон вступает в силу со дня его официального опубликования</w:t>
      </w:r>
    </w:p>
    <w:p>
      <w:r>
        <w:rPr>
          <w:b/>
        </w:rPr>
        <w:t xml:space="preserve">2. </w:t>
      </w:r>
      <w:r>
        <w:t>(Утратила силу - Федеральный закон от 30.11.2011 № 365-ФЗ)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