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40 Уголовно-процессуального кодекса Российской Федерации</w:t>
      </w:r>
    </w:p>
    <w:p>
      <w:r>
        <w:rPr>
          <w:b/>
        </w:rPr>
        <w:t>Статья None. Федеральный закон   от 22.07.2010 № 158-ФЗ</w:t>
      </w:r>
    </w:p>
    <w:p>
      <w:r>
        <w:t>О внесении изменения в статью 40 Уголовно-процессуального кодекса Российской Федерации РОССИЙСКАЯ ФЕДЕРАЦИЯ ФЕДЕРАЛЬНЫЙ ЗАКОН О внесении изменения в статью 40 Уголовно-процессуального кодекса Российской Федерации Принят Государственной Думой 9 июля 2010 года Одобрен Советом Федерации 14 июля 2010 года Внести в пункт 1 части первой статьи 40 Уголовно-процессуального кодекса Российской Федерации (Собрание законодательства Российской Федерации, 2001, № 52, ст. 4921; 2002, № 22, ст. 2027; 2006, № 28, ст. 2975; 2007, № 41, ст. 4845; 2009, № 11, ст. 1267) изменение, заменив слова "органы внутренних дел Российской Федерации" словами "органы внутренних дел Российской Федерации и входящие в их состав территориальные, в том числе линейные, управления (отделы, отделения) милиции". Президент Российской Федерации Д.Медведев Москва, Кремль 22 июля 2010 года № 158-ФЗ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