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31, ст. 3229; № 34, ст. 3529, 3533; 2005, № 1, ст. 9, 13, 45; № 10, ст. 763; № 13, ст. 1075, 1077; № 19, ст. 1752; № 27, ст. 2719, 2721; № 30, ст. 3104, 3131; № 40, ст. 3986;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15, ст. 1743; № 16, ст. 1825; № 26, ст. 3089; № 30, ст. 3755; № 31, ст. 4007, 4008; № 41, ст. 4845; № 43, ст. 5084; № 46, ст. 5553; 2008, № 18, ст. 1941; № 20, ст. 2251; № 30, ст. 3604; № 49, ст. 5745; № 52, ст. 6227, 6235, 6236; 2009, № 7, ст. 777; № 23, ст. 2759, 2776; № 26, ст. 3120, 3122, 3132; № 29, ст. 3597, 3642; № 30, ст. 3739; № 45, ст. 5267; № 48, ст. 5711, 5724; № 52, ст. 6406, 6412; 2010, № 1, ст. 1; № 21, ст. 2525; № 23, ст. 2790) следующие изменения: 1) в части 2 статьи 2.61 слова "проверки будут подтверждены содержащиеся в его сообщении или заявлении" заменить словами "рассмотрения жалобы на постановление по делу об административном правонарушении, вынесенное в соответствии с частью 3 статьи 28.6 настоящего Кодекса, будут подтверждены содержащиеся в ней"; 2) второе предложение части 31 статьи 4.1 изложить в следующей редакции: "При этом размер назначаемого административного штрафа должен быть наименьшим в пределах санкции применяемой статьи или части статьи Особенной части настоящего Кодекса, а в случаях, когда в санкции применяемой статьи или части статьи Особенной части настоящего Кодекса предусмотрено административное наказание в виде лишения права управления транспортными средствами или административного ареста, административное наказание назначается в виде административного штрафа в наибольшем размере, предусмотренном для граждан частью 1 статьи 3.5 настоящего Кодекса."; 3) в статье 12.2: а) в части 1: в абзаце первом слово "зарегистрированным" исключить, после слов "регистрационными знаками" дополнить словами ", за исключением случаев, предусмотренных частью 2 настоящей статьи,"; в абзаце втором слово "ста" заменить словом "пятисот"; б) абзац первый части 2 изложить в следующей редакции: "2.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оборудованными с применением материалов, препятствующих или затрудняющих их идентификацию, -"; 4) статью 12.5 дополнить частью 31 следующего содержания: "31. Управление транспортным средством, на котором установлены стекла (в том числе покрытые прозрачными цветными пленками), светопропускание которых не соответствует требованиям технического регламента о безопасности колесных транспортных средств, - влечет наложение административного штрафа в размере пятисот рублей."; 5) в статье 12.15: а) в абзаце первом части 1 слова "или обгона без выезда на сторону проезжей части дороги, предназначенную для встречного движения" исключить; б) абзац первый части 3 изложить в следующей редакции: "3. Выезд в нарушение Правил дорожного движения на полосу, предназначенную для встречного движения, при объезде препятствия -"; в) в части 4: абзац первый изложить в следующей редакции: "4.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-"; абзац второй дополнить словами ",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рублей"; 6) статью 12.16 изложить в следующей редакции: "Статья 12.16. Несоблюдение требований, предписанных дорожными знаками или разметкой проезжей части дороги 1. Несоблюдение требований, предписанных дорожными знаками или разметкой проезжей части дороги, за исключением случаев, предусмотренных частями 2 и 3 настоящей статьи и другими статьями настоящей главы, - влечет предупреждение или наложение административного штрафа в размере трехсот рублей.</w:t>
      </w:r>
    </w:p>
    <w:p>
      <w:r>
        <w:rPr>
          <w:b/>
        </w:rPr>
        <w:t xml:space="preserve">2. </w:t>
      </w:r>
      <w:r>
        <w:t>Поворот налево или разворот в нарушение требований, предписанных дорожными знаками или разметкой проезжей части дороги, - влечет наложение административного штрафа в размере от одной тысячи до одной тысячи пятисот рублей</w:t>
      </w:r>
    </w:p>
    <w:p>
      <w:r>
        <w:rPr>
          <w:b/>
        </w:rPr>
        <w:t xml:space="preserve">3. </w:t>
      </w:r>
      <w:r>
        <w:t>Движение во встречном направлении по дороге с односторонним движением -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месяцев.";</w:t>
      </w:r>
    </w:p>
    <w:p>
      <w:r>
        <w:rPr>
          <w:b/>
        </w:rPr>
        <w:t xml:space="preserve">7. </w:t>
      </w:r>
      <w:r>
        <w:t>Копия постановления по делу об административном правонарушении с приложением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изготавливается путем перевода электронного документа в документ на бумажном носителе.";</w:t>
      </w:r>
    </w:p>
    <w:p>
      <w:r>
        <w:rPr>
          <w:b/>
        </w:rPr>
        <w:t xml:space="preserve">3. </w:t>
      </w:r>
      <w:r>
        <w:t>в статье 23.1:</w:t>
      </w:r>
    </w:p>
    <w:p>
      <w:r>
        <w:rPr>
          <w:b/>
        </w:rPr>
        <w:t xml:space="preserve">3. </w:t>
      </w:r>
      <w:r>
        <w:t>в статье 23.3:</w:t>
      </w:r>
    </w:p>
    <w:p>
      <w:r>
        <w:rPr>
          <w:b/>
        </w:rPr>
        <w:t xml:space="preserve">3. </w:t>
      </w:r>
      <w:r>
        <w:t>часть 3 статьи 25.4 после слова "случаях," дополнить словами "предусмотренных частью 3 статьи 28.6 настоящего Кодекса, или"</w:t>
      </w:r>
    </w:p>
    <w:p>
      <w:r>
        <w:rPr>
          <w:b/>
        </w:rPr>
        <w:t xml:space="preserve">3. </w:t>
      </w:r>
      <w:r>
        <w:t>в части 2 статьи 27.13 слова "частями 2-6 статьи 12.5" заменить словами "частями 2, 3, 4-6 статьи 12.5"</w:t>
      </w:r>
    </w:p>
    <w:p>
      <w:r>
        <w:rPr>
          <w:b/>
        </w:rPr>
        <w:t xml:space="preserve">3. </w:t>
      </w:r>
      <w:r>
        <w:t>в пункте 1 части 2 статьи 28.3 слова "частями 3-6 статьи 12.5" заменить словами "частями 3, 4-6 статьи 12.5"</w:t>
      </w:r>
    </w:p>
    <w:p>
      <w:r>
        <w:rPr>
          <w:b/>
        </w:rPr>
        <w:t xml:space="preserve">3. </w:t>
      </w:r>
      <w:r>
        <w:t>часть 3 статьи 28.6 после слов "лицу, в отношении которого возбуждено дело об административном правонарушении," дополнить словами "по почте заказным почтовым отправлением"</w:t>
      </w:r>
    </w:p>
    <w:p>
      <w:r>
        <w:rPr>
          <w:b/>
        </w:rPr>
        <w:t xml:space="preserve">3. </w:t>
      </w:r>
      <w:r>
        <w:t>в статье 29.5:</w:t>
      </w:r>
    </w:p>
    <w:p>
      <w:r>
        <w:rPr>
          <w:b/>
        </w:rPr>
        <w:t xml:space="preserve">3. </w:t>
      </w:r>
      <w:r>
        <w:t>в пункте 2 части 1 статьи 29.7 слова "за исключением случаев, предусмотренных частью 3 статьи 28.6 настоящего Кодекса," исключить, после слов "административном правонарушении," дополнить словами "за исключением случаев, предусмотренных частью 3 статьи 28.6 настоящего Кодекса,"</w:t>
      </w:r>
    </w:p>
    <w:p>
      <w:r>
        <w:rPr>
          <w:b/>
        </w:rPr>
        <w:t xml:space="preserve">3. </w:t>
      </w:r>
      <w:r>
        <w:t>статью 29.10 дополнить частями 6 и 7 следующего содержания: "6. В случаях, предусмотренных частью 3 статьи 28.6 настоящего Кодекса, постановление по делу об административном правонарушении с приложением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оформляется в форме электронного документа, юридическая сила которого подтверждена электронной цифровой подписью в соответствии с законодательством Российской Федерации</w:t>
      </w:r>
    </w:p>
    <w:p>
      <w:r>
        <w:rPr>
          <w:b/>
        </w:rPr>
        <w:t xml:space="preserve">3. </w:t>
      </w:r>
      <w:r>
        <w:t>в части 1 слова "частями 3-6 статьи 12.5" заменить словами "частями 3, 4-6 статьи 12.5", после слов "частью 4 статьи 12.15" дополнить словами "(за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видеозаписи)"</w:t>
      </w:r>
    </w:p>
    <w:p>
      <w:r>
        <w:rPr>
          <w:b/>
        </w:rPr>
        <w:t xml:space="preserve">3. </w:t>
      </w:r>
      <w:r>
        <w:t>часть 2 после слов "статьи 12.10," дополнить словами "частью 3 статьи 12.16,"</w:t>
      </w:r>
    </w:p>
    <w:p>
      <w:r>
        <w:rPr>
          <w:b/>
        </w:rPr>
        <w:t xml:space="preserve">3. </w:t>
      </w:r>
      <w:r>
        <w:t>в части 1 слова "частями 1 и 2 статьи 12.5" заменить словами "частями 1, 2 и 31 статьи 12.5", слова "частями 1-3 статьи 12.15" заменить словами "частями 1-3, частью 4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 статьи 12.15"</w:t>
      </w:r>
    </w:p>
    <w:p>
      <w:r>
        <w:rPr>
          <w:b/>
        </w:rPr>
        <w:t xml:space="preserve">3. </w:t>
      </w:r>
      <w:r>
        <w:t>в части 2: в пункте 5 слова "частями 1 и 2 статьи 12.5" заменить словами "частями 1, 2 и 31 статьи 12.5", слова "частями 1-3 статьи 12.15" заменить словами "частями 1-3, частью 4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 статьи 12.15"; в пункте 6 слова "частью 1 статьи 12.5" заменить словами "частями 1 и 31 статьи 12.5", слова "статьей 12.16" заменить словами "частями 1 и 2 статьи 12.16"</w:t>
      </w:r>
    </w:p>
    <w:p>
      <w:r>
        <w:rPr>
          <w:b/>
        </w:rPr>
        <w:t xml:space="preserve">3. </w:t>
      </w:r>
      <w:r>
        <w:t>часть 4 признать утратившей силу</w:t>
      </w:r>
    </w:p>
    <w:p>
      <w:r>
        <w:rPr>
          <w:b/>
        </w:rPr>
        <w:t xml:space="preserve">3. </w:t>
      </w:r>
      <w:r>
        <w:t>дополнить частью 5 следующего содержания: "5. Дело об административном правонарушении, предусмотренном главой 12 настоящего Кодекса и зафиксированном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рассматривается по месту нахождения органа, в который поступили материалы, полученные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видеозаписи."</w:t>
      </w:r>
    </w:p>
    <w:p>
      <w:r>
        <w:rPr>
          <w:b/>
        </w:rPr>
        <w:t xml:space="preserve">7. </w:t>
      </w:r>
      <w:r>
        <w:t>абзац первый части 2 статьи 29.11 после слов "указанным лицам" дополнить словами "по почте заказным почтовым отправлением"</w:t>
      </w:r>
    </w:p>
    <w:p>
      <w:r>
        <w:rPr>
          <w:b/>
        </w:rPr>
        <w:t xml:space="preserve">7. </w:t>
      </w:r>
      <w:r>
        <w:t>в части 3 статьи 32.2 слова ", за исключением случаев, предусмотренных частью 1 статьи 32.3 настоящего Кодекса" исключить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пунктов 4-6 статьи 1 настоящего Федерального закона</w:t>
      </w:r>
    </w:p>
    <w:p>
      <w:r>
        <w:rPr>
          <w:b/>
        </w:rPr>
        <w:t xml:space="preserve">2. </w:t>
      </w:r>
      <w:r>
        <w:t>Пункт 4 статьи 1 настоящего Федерального закона вступает в силу с 23 сентября 2010 года</w:t>
      </w:r>
    </w:p>
    <w:p>
      <w:r>
        <w:rPr>
          <w:b/>
        </w:rPr>
        <w:t xml:space="preserve">3. </w:t>
      </w:r>
      <w:r>
        <w:t>Пункты 5 и 6 статьи 1 настоящего Федерального закона вступают в силу с 21 ноября 2010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