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некоторые законодательные акты Российской Федерации в связи с принятием Федерального закона "О теплоснабжении"</w:t>
      </w:r>
    </w:p>
    <w:p>
      <w:r>
        <w:rPr>
          <w:b/>
        </w:rPr>
        <w:t>Статья 1</w:t>
      </w:r>
    </w:p>
    <w:p>
      <w:r>
        <w:t>(Статья утратила силу - Федеральный закон от 21.12.2021 № 414-ФЗ)</w:t>
      </w:r>
    </w:p>
    <w:p>
      <w:r>
        <w:rPr>
          <w:b/>
        </w:rPr>
        <w:t>Статья 2</w:t>
      </w:r>
    </w:p>
    <w:p>
      <w:r>
        <w:t>Внести в Федеральный закон от 26 марта 2003 года № 35-ФЗ "Об электроэнергетике" (Собрание законодательства Российской Федерации, 2003, № 13, ст. 1177; 2004, № 35, ст. 3607; 2007, № 45, ст. 5427; 2008, № 29, ст. 3418; № 52, ст. 6236) следующие изменения</w:t>
      </w:r>
    </w:p>
    <w:p>
      <w:r>
        <w:t>в статье 1 слова "потребителей электрической и тепловой" заменить словами "потребителей электрической"</w:t>
      </w:r>
    </w:p>
    <w:p>
      <w:r>
        <w:t>в абзаце пятом статьи 3 слова "и тепловой" и слова "и тепловую" исключить</w:t>
      </w:r>
    </w:p>
    <w:p>
      <w:r>
        <w:t>в абзаце шестом пункта 1 статьи 6 слова "и тепловой" исключить</w:t>
      </w:r>
    </w:p>
    <w:p>
      <w:r>
        <w:t>в статье 20: а) в пункте 1: в абзаце пятом слова "и тепловой" исключить; в абзаце тринадцатом слова "и тепловой" исключить; б) в абзаце восьмом пункта 2 слова "и тепловой" исключить</w:t>
      </w:r>
    </w:p>
    <w:p>
      <w:r>
        <w:t>в абзаце пятнадцатом пункта 4 статьи 21 слова "и тепловую" исключить</w:t>
      </w:r>
    </w:p>
    <w:p>
      <w:r>
        <w:t>в абзаце четвертом пункта 2 статьи 28 слова "и тепловой" исключить</w:t>
      </w:r>
    </w:p>
    <w:p>
      <w:r>
        <w:t>в абзаце пятом пункта 1 статьи 33 слова "и тепловой" исключить</w:t>
      </w:r>
    </w:p>
    <w:p>
      <w:r>
        <w:rPr>
          <w:b/>
        </w:rPr>
        <w:t>Статья 3</w:t>
      </w:r>
    </w:p>
    <w:p>
      <w:r>
        <w:t>Часть 1 статьи 17 Федерального закона от 6 октября 2003 года № 131-ФЗ "Об общих принципах организации местного самоуправления в Российской Федерации" (Собрание законодательства Российской Федерации, 2003, № 40, ст. 3822; 2005, № 1, ст. 37; № 52, ст. 5597; 2006, № 1, ст. 10; № 31, ст. 3452; 2007, № 43, ст. 5084; 2009, № 48, ст. 5711; 2010, № 19, ст. 2291) дополнить пунктом 42 следующего содержания: "42) полномочиями по организации теплоснабжения, предусмотренными Федеральным законом "О теплоснабжении";".</w:t>
      </w:r>
    </w:p>
    <w:p>
      <w:r>
        <w:rPr>
          <w:b/>
        </w:rPr>
        <w:t>Статья 4</w:t>
      </w:r>
    </w:p>
    <w:p>
      <w:r>
        <w:t>(Статья утратила силу - Федеральный закон от 29.12.2014 № 458-ФЗ)</w:t>
      </w:r>
    </w:p>
    <w:p>
      <w:r>
        <w:rPr>
          <w:b/>
        </w:rPr>
        <w:t>Статья 5</w:t>
      </w:r>
    </w:p>
    <w:p>
      <w:r>
        <w:t>Внести в Федеральный закон от 26 декабря 2008 года №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 (Собрание законодательства Российской Федерации, 2008, № 52, ст. 6249; 2009, № 18, ст. 2140; № 29, ст. 3601; № 48, ст. 5711; № 52, ст. 6441; 2010, № 17, ст. 1988) следующие изменения</w:t>
      </w:r>
    </w:p>
    <w:p>
      <w:r>
        <w:t>часть 4 статьи 1 после слов "и радиационной безопасности" дополнить словами ", проверок готовности теплоснабжающих организаций и теплосетевых организаций, потребителей тепловой энергии, а также муниципальных образований к отопительному периоду"</w:t>
      </w:r>
    </w:p>
    <w:p>
      <w:r>
        <w:t>(Пункт утратил силу - Федеральный закон от 18.07.2011 № 242-ФЗ)</w:t>
      </w:r>
    </w:p>
    <w:p>
      <w:r>
        <w:rPr>
          <w:b/>
        </w:rPr>
        <w:t>Статья 6</w:t>
      </w:r>
    </w:p>
    <w:p>
      <w:r>
        <w:t>Признать утратившими силу с 1 января 2011 года</w:t>
      </w:r>
    </w:p>
    <w:p>
      <w:r>
        <w:t>пункт 9 статьи 25 Федерального закона от 25 декабря 2008 года № 281-ФЗ "О внесении изменений в отдельные законодательные акты Российской Федерации" (Собрание законодательства Российской Федерации, 2008, № 52, ст. 6236)</w:t>
      </w:r>
    </w:p>
    <w:p>
      <w:r>
        <w:t>пункт 9 статьи 43 Федерального закона от 23 ноября 2009 года № 261-ФЗ "Об энергосбережении и о повышении энергетической эффективности и о внесении изменений в отдельные законодательные акты Российской Федерации" (Собрание законодательства Российской Федерации, 2009, № 48, ст. 5711)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опубликования, за исключением статьи 4 настоящего Федерального закона</w:t>
      </w:r>
    </w:p>
    <w:p>
      <w:r>
        <w:rPr>
          <w:b/>
        </w:rPr>
        <w:t xml:space="preserve">2. </w:t>
      </w:r>
      <w:r>
        <w:t>Статья 4 настоящего Федерального закона вступает в силу с 1 января 2011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