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2006, № 1, ст. 10; 2007, № 1, ст. 14; 2008, № 30, ст. 3616; 2009, № 23, ст. 2776; № 48, ст. 5711) следующие изменения</w:t>
      </w:r>
    </w:p>
    <w:p>
      <w:r>
        <w:t>в части 3 статьи 39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</w:t>
      </w:r>
    </w:p>
    <w:p>
      <w:r>
        <w:t>в части 2 статьи 63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</w:t>
      </w:r>
    </w:p>
    <w:p>
      <w:r>
        <w:t>в части 8 статьи 100 слова "уполномоченным федеральным органом исполнительной власти" заменить словами "Правительством Российской Федерации"</w:t>
      </w:r>
    </w:p>
    <w:p>
      <w:r>
        <w:t>в части 11 статьи 155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</w:t>
      </w:r>
    </w:p>
    <w:p>
      <w:r>
        <w:t>в части 10 статьи 156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</w:t>
      </w:r>
    </w:p>
    <w:p>
      <w:r>
        <w:t>в статье 157: а) часть 1 изложить в следующей редакции: "1.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устанавливаются Правительством Российской Федерации."; б) в части 2 слова ", органами местного самоуправления (в субъектах Российской Федерации - городах федерального значения Москве и Санкт-Петербурге - органом государственной власти соответствующего субъекта Российской Федерации)" исключить, дополнить предложением следующего содержания: "Органы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Федерации."; в) в части 4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</w:t>
      </w:r>
    </w:p>
    <w:p>
      <w:r>
        <w:t>в статье 161: а) в части 4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 б) дополнить частью 10 следующего содержания: "10. Управляющая организация обязана обеспечить свободный доступ к информации об основных показателях ее финансово-хозяйственной деятельности (в части исполнения такой управляющей организацией договоров управления многоквартирным домом), о выполняемых работах и услугах по содержанию и ремонту общего имущества в многоквартирном доме, порядке и об условиях их предоставления, о стоимости данных услуг и работ, а также о ценах (тарифах) на коммунальные ресурсы, необходимые для предоставления коммунальных услуг, в соответствии со стандартом раскрытия информации, утверждаемым Правительством Российской Федерации."</w:t>
      </w:r>
    </w:p>
    <w:p>
      <w:r>
        <w:rPr>
          <w:b/>
        </w:rPr>
        <w:t>Статья 2</w:t>
      </w:r>
    </w:p>
    <w:p>
      <w:r>
        <w:t>(Статья утратила силу - Федеральный закон от 29.06.2015 № 176-ФЗ)</w:t>
      </w:r>
    </w:p>
    <w:p>
      <w:r>
        <w:rPr>
          <w:b/>
        </w:rPr>
        <w:t>Статья 3</w:t>
      </w:r>
    </w:p>
    <w:p>
      <w:r>
        <w:t>Внести в Федеральный закон от 14 апреля 1995 года № 41-ФЗ "О государственном регулировании тарифов на электрическую и тепловую энергию в Российской Федерации" (Собрание законодательства Российской Федерации, 1995, № 16, ст. 1316; 2003, № 13, ст. 1178, 1180; № 28, ст. 2894; 2004, № 35, ст. 3607; 2005, № 1, ст. 37; № 52, ст. 5597; 2006, № 1, ст. 10; 2007, № 45, ст. 5427; 2008, № 52, ст. 6236; 2009, № 48, ст. 5711; № 52, ст. 6450) следующие изменения</w:t>
      </w:r>
    </w:p>
    <w:p>
      <w:r>
        <w:t>статью 5: а) дополнить частью четвертой следующего содержания: "Федеральный орган исполнительной власти в области регулирования тарифов осуществляет создание государственной информационной системы, обеспечивающей оперативный сбор и обработку информации об устанавливаемых тарифах организаций, осуществляющих регулируемые виды деятельности, и нормативах потребления коммунальных услуг (далее - государственная информационная система), и обеспечивает ее функционирование в соответствии с правилами, утверждаемыми Правительством Российской Федерации."; б) дополнить частью пятой следующего содержания: "Федеральный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Федеральным законом, включая периодичность, способы, сроки и формат ее предоставления, для целей функционирования государственной информационной системы."; в) дополнить частью шестой следующего содержания: "Федеральный орган исполнительной власти в области регулирования тарифов вправе: запрашивать и получать у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осуществляющих регулируемые виды деятельности, информацию и необходимые материалы по вопросам установления, изменения и применения цен (тарифов), регулируемых в соответствии с настоящим Федеральным законом, в формате, определяемом федеральным органом исполнительной власти в области регулирования тарифов; осуществлять сбор информации об установленных ценах (тарифах), а также об их применении, регулируемых в соответствии с настоящим Федеральным законом, в том числе в рамках государственной информационной системы."</w:t>
      </w:r>
    </w:p>
    <w:p>
      <w:r>
        <w:t>статью 6: а) дополнить частью десятой следующего содержания: "Органы исполнительной власти субъектов Российской Федерации в области государственного регулирования тарифов вправе: запрашивать и получать у органов местного самоуправления, организаций, осуществляющих регулируемые виды деятельности, информацию и необходимые материалы по вопросам установления, изменения и применения цен (тарифов), регулируемых в соответствии с настоящим Федеральным законом, в формате, определяемом органом исполнительной власти субъектов Российской Федерации в области государственного регулирования тарифов; осуществлять сбор информации об установленных ценах (тарифах), а также об их применении, регулируемых в соответствии с настоящим Федеральным законом, в том числе в рамках государственной информационной системы."; б) дополнить частью одиннадцатой следующего содержания: "Органы местного самоуправления в рамках переданных им в соответствии с настоящей статьей полномочий вправе запрашивать и получать у организаций, осуществляющих регулируемые виды деятельности, информацию и необходимые материалы по вопросам применения цен (тарифов), регулируемых в соответствии с настоящим Федеральным законом, в формате, определяемом органом местного самоуправления."; в) дополнить частью двенадцатой следующего содержания: "Органы исполнительной власти субъектов Российской Федерации в области государственного регулирования тарифов, органы местного самоуправления, организации, осуществляющие регулируемые виды деятельности, обязаны предоставлять в федеральный орган исполнительной власти в области регулирования тарифов (органы исполнительной власти субъектов Российской Федерации в области государственного регулирования тарифов, органы местного самоуправления) информацию и необходимые материалы по его (их) запросу по вопросам установления, изменения и применения цен (тарифов), регулируемых в соответствии с настоящим Федеральным законом, а также для целей функционирования государственной информационной системы в соответствии с перечнем и условиями, которые определяются указанным федеральным органом исполнительной власти."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1, ст. 10; № 17, ст. 1776; № 18, ст. 1907;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3416) следующие изменения</w:t>
      </w:r>
    </w:p>
    <w:p>
      <w:r>
        <w:t>в статье 19.71: а) в части 1: абзац первый после слов "исполнения указанным органом полномочий по контролю (надзору)," дополнить словами "сбору информации,"; абзац второй изложить в следующей редакции: "влечет наложение административного штрафа на должностных лиц в размере от трех тысяч до пяти тысяч рублей; на юридических лиц - от пятидесяти тысяч до ста тысяч рублей."; б) в части 2: абзац первый после слов "исполнения указанным органом полномочий по контролю (надзору)," дополнить словами "сбору информации,"; абзац второй изложить в следующей редакции: "влечет наложение административного штрафа на должностных лиц в размере от пяти тысяч до десяти тысяч рублей; на юридических лиц - от ста тысяч до ста пятидесяти тысяч рублей."; в) дополнить частью 3 следующего содержания: "3. Совершение административных правонарушений, предусмотренных частями 1 и 2 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двух лет."</w:t>
      </w:r>
    </w:p>
    <w:p>
      <w:r>
        <w:t>часть 1 статьи 23.1 после цифр "19.7," дополнить словами "частью 3 статьи 19.71,"</w:t>
      </w:r>
    </w:p>
    <w:p>
      <w:r>
        <w:rPr>
          <w:b/>
        </w:rPr>
        <w:t>Статья 5</w:t>
      </w:r>
    </w:p>
    <w:p>
      <w:r>
        <w:t>В пункте 41 части 1 статьи 17 Федерального закона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37; № 52, ст. 5597; 2006, № 1, ст. 10; № 31, ст. 3452; 2007, № 43, ст. 5084; 2009, № 48, ст. 5711; 2010, № 19, ст. 2291) слова "тарифов на товары и услуги организаций коммунального комплекса (за исключением тарифов на товары и услуги организаций коммунального комплекса - производителей товаров и услуг в сфере электро- и (или) теплоснабжения)," исключить.</w:t>
      </w:r>
    </w:p>
    <w:p>
      <w:r>
        <w:rPr>
          <w:b/>
        </w:rPr>
        <w:t>Статья 6</w:t>
      </w:r>
    </w:p>
    <w:p>
      <w:r>
        <w:t>(Статья утратила силу - Федеральный закон от 29.12.2014 № 458-ФЗ)</w:t>
      </w:r>
    </w:p>
    <w:p>
      <w:r>
        <w:rPr>
          <w:b/>
        </w:rPr>
        <w:t>Статья 7</w:t>
      </w:r>
    </w:p>
    <w:p>
      <w:r>
        <w:t>Внести в статью 6 Федерального закона от 26 декабря 2005 года № 184-ФЗ "О внесении изменений в Федеральный закон "Об основах регулирования тарифов организаций коммунального комплекса" и некоторые законодательные акты Российской Федерации" (Собрание законодательства Российской Федерации, 2005, № 52, ст. 5597; 2007, № 1, ст. 21; № 43, ст. 5084) следующие изменения</w:t>
      </w:r>
    </w:p>
    <w:p>
      <w:r>
        <w:t>в части 1 слова "размер платы граждан за жилое помещение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собственников жилых помещений, которые не приняли решение о выборе способа управления многоквартирным домом, или если принятое решение о выборе способа управления этим домом не было реализовано (далее - размер платы граждан за жилое помещение), и" исключить, слова "статьями 156 и" заменить словом "статьей", слово "должны" заменить словом "должен"</w:t>
      </w:r>
    </w:p>
    <w:p>
      <w:r>
        <w:t>в части 11 слова "размера платы граждан за жилое помещение и" исключить</w:t>
      </w:r>
    </w:p>
    <w:p>
      <w:r>
        <w:t>в части 2 слова "размера платы граждан за жилое помещение и" исключить, слова "с учетом соотношения платы граждан за жилое помещение и коммунальные услуги и затрат на содержание и ремонт жилья и затрат на оказание коммунальных услуг" заменить словами "с учетом соотношения платы граждан за коммунальные услуги и затрат на оказание коммунальных услуг"</w:t>
      </w:r>
    </w:p>
    <w:p>
      <w:r>
        <w:t>в части 21 слова "индексы изменения размера платы граждан за жилое помещение и предельные" и слова "предельных индексов изменения размера платы граждан за жилое помещение и" исключить</w:t>
      </w:r>
    </w:p>
    <w:p>
      <w:r>
        <w:t>в части 22 слова "предельных индексов изменения размера платы граждан за жилое помещение и" исключить</w:t>
      </w:r>
    </w:p>
    <w:p>
      <w:r>
        <w:t>в части 4 слова "индексы изменения размера платы граждан за жилое помещение и предельные" исключить</w:t>
      </w:r>
    </w:p>
    <w:p>
      <w:r>
        <w:t>в части 6 слова "увеличение размера платы граждан за жилое помещение и (или)", слова "предельные индексы изменения размера платы граждан за жилое помещение и (или)" и слова "размер платы граждан за жилое помещение и (или)" исключить, слова "должны быть приведены" заменить словами "должен быть приведен"</w:t>
      </w:r>
    </w:p>
    <w:p>
      <w:r>
        <w:t>в части 61 слова "размера платы граждан за жилое помещение и" исключить</w:t>
      </w:r>
    </w:p>
    <w:p>
      <w:r>
        <w:t>часть 62 признать утратившей силу</w:t>
      </w:r>
    </w:p>
    <w:p>
      <w:r>
        <w:t>в части 7 слова "размера платы граждан за жилое помещение и" исключить</w:t>
      </w:r>
    </w:p>
    <w:p>
      <w:r>
        <w:t>часть 72 изложить в следующей редакции: "72. Федеральный орган исполнительной власти в области регулирования тарифов осуществляет создание государственной информационной системы, обеспечивающей оперативный сбор и обработку информации об устанавливаемых тарифах организаций коммунального комплекса и нормативах потребления коммунальных услуг (далее - государственная информационная система), и обеспечивает ее функционирование в соответствии с правилами, утверждаемыми Правительством Российской Федерации. Федеральный орган исполнительной власти в области регулирования тарифов определяет перечень и условия предоставления информации по вопросам платы граждан за коммунальные услуги, включая периодичность, способы, сроки и формат ее предоставления, для целей функционирования государственной информационной системы."</w:t>
      </w:r>
    </w:p>
    <w:p>
      <w:r>
        <w:t>часть 73 изложить в следующей редакции: "73. Федеральный орган исполнительной власти в области регулирования тарифов вправе:</w:t>
      </w:r>
    </w:p>
    <w:p>
      <w:r>
        <w:t>запрашивать и получать у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осуществляющих регулируемые виды деятельности, информацию и необходимые материалы по вопросам платы граждан за коммунальные услуги в формате, определяемом федеральным органом исполнительной власти в области регулирования тарифов</w:t>
      </w:r>
    </w:p>
    <w:p>
      <w:r>
        <w:t>осуществлять сбор информации о плате граждан за коммунальные услуги, в том числе в рамках государственной информационной системы."</w:t>
      </w:r>
    </w:p>
    <w:p>
      <w:r>
        <w:t>дополнить частью 74 следующего содержания: "74. Федеральный орган исполнительной власти, уполномоченный Правительством Российской Федерации, устанавливает перечень и условия предоставления информации по вопросам платы граждан за жилое помещение, включая периодичность, способы, сроки и формат ее предоставления, для целей функционирования государственной информационной системы."</w:t>
      </w:r>
    </w:p>
    <w:p>
      <w:r>
        <w:t>дополнить частью 75 следующего содержания: "75. Федеральный орган исполнительной власти, уполномоченный Правительством Российской Федерации, вправе:</w:t>
      </w:r>
    </w:p>
    <w:p>
      <w:r>
        <w:t>запрашивать и получать у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оказывающих услуги по обслуживанию и (или) управлению жилым фондом, информацию и необходимые материалы по вопросам платы граждан за жилое помещение в формате, определяемом указанным федеральным органом исполнительной власти</w:t>
      </w:r>
    </w:p>
    <w:p>
      <w:r>
        <w:t>осуществлять сбор информации о плате граждан за жилое помещение, в том числе в рамках государственной информационной системы."</w:t>
      </w:r>
    </w:p>
    <w:p>
      <w:r>
        <w:t>дополнить частью 76 следующего содержания: "76. Орган исполнительной власти субъекта Российской Федерации вправе:</w:t>
      </w:r>
    </w:p>
    <w:p>
      <w:r>
        <w:t>запрашивать и получать у органа местного самоуправления информацию и иные необходимые сведения по вопросам применения предельных индексов для соответствующего муниципального образования</w:t>
      </w:r>
    </w:p>
    <w:p>
      <w:r>
        <w:t>осуществлять сбор информации о соответствии размера платы граждан за коммунальные услуги предельным индексам, установленным для соответствующего муниципального образования</w:t>
      </w:r>
    </w:p>
    <w:p>
      <w:r>
        <w:t>выдавать предписание органу местного самоуправления о приведении размера платы граждан за коммунальные услуги в соответствие с предельными индексами, установленными для соответствующего муниципального образования. В случае неисполнения указанного предписания до истечения 45 дней со дня выдачи этого предписания орган исполнительной власти субъекта Российской Федерации обращается в арбитражный суд с заявлением об оспаривании решения органа местного самоуправления об установлении тарифов и (или) надбавок, не соответствующих установленным предельным индексам</w:t>
      </w:r>
    </w:p>
    <w:p>
      <w:r>
        <w:t>запрашивать и получать у органов местного самоуправления, организаций, осуществляющих регулируемые виды деятельности, информацию и необходимые материалы по вопросам платы граждан за коммунальные услуги, платы граждан за жилое помещение в формате, определяемом органом исполнительной власти субъекта Российской Федерации</w:t>
      </w:r>
    </w:p>
    <w:p>
      <w:r>
        <w:t>осуществлять сбор информации о плате граждан за коммунальные услуги, плате граждан за жилое помещение, в том числе в рамках государственной информационной системы."</w:t>
      </w:r>
    </w:p>
    <w:p>
      <w:r>
        <w:t>дополнить частью 77 следующего содержания: "77. Орган исполнительной власти субъекта Российской Федерации, орган местного самоуправления, организации, осуществляющие регулируемые виды деятельности, обязаны предоставлять в федеральный орган исполнительной власти (органы исполнительной власти субъектов Российской Федерации) по его (их) запросу и в определяемом им (ими) формате информацию и необходимые материалы по вопросам платы граждан за коммунальные услуги, платы за жилое помещение, а также для целей функционирования государственной информационной системы в соответствии с перечнем и условиями, которые определяются указанным федеральным органом исполнительной власти."</w:t>
      </w:r>
    </w:p>
    <w:p>
      <w:r>
        <w:t>дополнить частью 78 следующего содержания: "78. По вопросам установления предельных индексов изменения размера платы граждан за коммунальные услуги органы исполнительной власти субъектов Российской Федерации в течение пяти дней со дня вступления в силу соответствующего решения об установлении тарифов и (или) надбавок направляют его копию в федеральный орган исполнительной власти, уполномоченный осуществлять правовое регулирование в сфере государственного регулирования цен (тарифов) на товары (услуги) и контроль за их применением."</w:t>
      </w:r>
    </w:p>
    <w:p>
      <w:r>
        <w:rPr>
          <w:b/>
        </w:rPr>
        <w:t>Статья 8</w:t>
      </w:r>
    </w:p>
    <w:p>
      <w:r>
        <w:t>Признать утратившими силу</w:t>
      </w:r>
    </w:p>
    <w:p>
      <w:r>
        <w:t>пункт 2 статьи 24 и абзац третий пункта 7 статьи 25 Федерального закона от 29 декабря 2006 года №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1, ст. 21)</w:t>
      </w:r>
    </w:p>
    <w:p>
      <w:r>
        <w:t>пункт 2 статьи 43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