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бюджета Федерального фонда обязательного медицинского страхования за 2009 год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Утвердить отчет об исполнении бюджета Федерального фонда обязательного медицинского страхования (далее - Фонд) за 2009 год со следующими основными показателями</w:t>
      </w:r>
    </w:p>
    <w:p>
      <w:r>
        <w:rPr>
          <w:b/>
        </w:rPr>
        <w:t xml:space="preserve">2. </w:t>
      </w:r>
      <w:r>
        <w:t>Утвердить источник финансирования дефицита бюджета Фонда за счет остатков средств бюджета Фонда в сумме 3 475 019,5 тыс. рублей</w:t>
      </w:r>
    </w:p>
    <w:p>
      <w:r>
        <w:rPr>
          <w:b/>
        </w:rPr>
        <w:t xml:space="preserve">1. </w:t>
      </w:r>
      <w:r>
        <w:t>общий объем доходов бюджета Фонда в сумме 126 562 369,8 тыс. рублей</w:t>
      </w:r>
    </w:p>
    <w:p>
      <w:r>
        <w:rPr>
          <w:b/>
        </w:rPr>
        <w:t xml:space="preserve">1. </w:t>
      </w:r>
      <w:r>
        <w:t>общий объем расходов бюджета Фонда в сумме 130 037 389,3 тыс. рублей</w:t>
      </w:r>
    </w:p>
    <w:p>
      <w:r>
        <w:rPr>
          <w:b/>
        </w:rPr>
        <w:t xml:space="preserve">1. </w:t>
      </w:r>
      <w:r>
        <w:t>объем дефицита бюджета Фонда в сумме 3 475 019,5 тыс. рублей</w:t>
      </w:r>
    </w:p>
    <w:p>
      <w:r>
        <w:rPr>
          <w:b/>
        </w:rPr>
        <w:t>Статья 2</w:t>
      </w:r>
    </w:p>
    <w:p>
      <w:r>
        <w:t>Утвердить следующие показатели исполнения бюджета Фонда за 2009 год</w:t>
      </w:r>
    </w:p>
    <w:p>
      <w:r>
        <w:t>доходы бюджета Фонда по кодам классификации доходов бюджетов за 2009 год согласно приложению 1 к настоящему Федеральному закону</w:t>
      </w:r>
    </w:p>
    <w:p>
      <w:r>
        <w:t>структура расходов бюджета Фонда за 2009 год согласно приложению 2 к настоящему Федеральному закону</w:t>
      </w:r>
    </w:p>
    <w:p>
      <w:r>
        <w:t>источники внутреннего финансирования дефицита бюджета Фонда по кодам классификации источников финансирования дефицитов бюджетов за 2009 год согласно приложению 3 к настоящему Федеральному закону</w:t>
      </w:r>
    </w:p>
    <w:p>
      <w:r>
        <w:t>распределение бюджетных ассигнований бюджета Фонда, полученных из федерального бюджета в виде межбюджетных трансфертов, за 2009 год согласно приложению 4 к настоящему Федеральному закону</w:t>
      </w:r>
    </w:p>
    <w:p>
      <w:r>
        <w:t>распределение бюджетных ассигнований бюджета Фонда, в том числе предоставленных из федерального бюджета в виде межбюджетных трансфертов, бюджетам территориальных фондов обязательного медицинского страхования и бюджету Фонда социального страхования Российской Федерации за 2009 год согласно приложению 5 к настоящему Федеральному закону</w:t>
      </w:r>
    </w:p>
    <w:p>
      <w:r>
        <w:t>распределение дотаций из бюджета Фонда, направленных в бюджеты территориальных фондов обязательного медицинского страхования на выполнение территориальных программ обязательного медицинского страхования в рамках базовой программы обязательного медицинского страхования, за 2009 год согласно приложению 6 к настоящему Федеральному закону</w:t>
      </w:r>
    </w:p>
    <w:p>
      <w:r>
        <w:t>распределение субсидий из бюджета Фонда, направленных в бюджеты территориальных фондов обязательного медицинского страхования на обязательное медицинское страхование неработающего населения (детей), за 2009 год согласно приложению 7 к настоящему Федеральному закону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