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социальной помощи"</w:t>
      </w:r>
    </w:p>
    <w:p>
      <w:r>
        <w:rPr>
          <w:b/>
        </w:rPr>
        <w:t>Статья 1</w:t>
      </w:r>
    </w:p>
    <w:p>
      <w:r>
        <w:t>Внести в Федеральный закон от 17 июля 1999 года № 178-ФЗ "О государственной социальной помощи" (Собрание законодательства Российской Федерации, 1999, № 29, ст. 3699; 2004, № 35, ст. 3607; 2006, № 48, ст. 4945; 2007, № 43, ст. 5084; 2008, № 9, ст. 817; № 29, ст. 3410; № 52, ст. 6224; 2009, № 18, ст. 2152; № 30, ст. 3739; № 52, ст. 6417) следующие изменения</w:t>
      </w:r>
    </w:p>
    <w:p>
      <w:r>
        <w:t>в статье 41: а) в части 1: в абзаце первом слова "лекарственными средствами" заменить словами "лекарственными препаратами"; в пункте 1 слова "лекарственных средств" заменить словами "лекарственных препаратов"; (Абзац утратил силу - Федеральный закон от 28.12.2013 № 396-ФЗ) в пункте 3 слова "лекарственными средствами" заменить словами "лекарственными препаратами"; б) в части 3: в пункте 1 слова "лекарственными средствами" заменить словами "лекарственными препаратами"; в пункте 2 слова "лекарственными средствами" заменить словами "лекарственными препаратами"</w:t>
      </w:r>
    </w:p>
    <w:p>
      <w:r>
        <w:t>в статье 62: а) в части 1: пункт 1 изложить в следующей редакции: "1) обеспечение в соответствии со стандартами медицинской помощи по рецептам врача (фельдшера) необходимыми лекарственными препаратами, изделиями медицинского назначения, а также специализированными продуктами лечебного питания для детей-инвалидов;"; дополнить пунктом 11 следующего содержания: "11) предоставление при наличии медицинских показаний путевки на санаторно-курортное лечение, осуществляемое в целях профилактики основных заболеваний;"; б) в части 2 слова "лекарственных средств" заменить словами "лекарственных препаратов", слова "путевки в соответствии с пунктом 1 части 1 настоящей статьи" заменить словами "путевки в соответствии с пунктом 11 части 1 настоящей статьи"; в) дополнить частью 3 следующего содержания: "3. Длительность санаторно-курортного лечения в рамках предоставляемого гражданам набора социальных услуг в санаторно-курортном учреждении составляет 18 дней, для детей-инвалидов - 21 день, а для инвалидов с заболеваниями и последствиями травм спинного и головного мозга - от 24 до 42 дней."</w:t>
      </w:r>
    </w:p>
    <w:p>
      <w:r>
        <w:t>абзац второй части 3 статьи 63 изложить в следующей редакции: "Допускается отказ от получения набора социальных услуг полностью, отказ от получения одной из социальных услуг, предусмотренных пунктами 1, 11 и 2 части 1 статьи 62 настоящего Федерального закона, и отказ от получения двух любых социальных услуг, предусмотренных пунктами 1, 11 и 2 части 1 статьи 62 настоящего Федерального закона."</w:t>
      </w:r>
    </w:p>
    <w:p>
      <w:r>
        <w:t>часть 1 статьи 65 изложить в следующей редакции: "1. На оплату предоставления гражданину набора социальных услуг направляется 705 рублей в месяц, в том числе: на оплату социальной услуги, предусмотренной пунктом 1 части 1 статьи 62 настоящего Федерального закона, 543 рубля; на оплату социальной услуги, предусмотренной пунктом 11 части 1 статьи 62 настоящего Федерального закона, 84 рубля; на оплату социальной услуги, предусмотренной пунктом 2 части 1 статьи 62 настоящего Федерального закона, 78 рублей. Сумма средств, направляемая на оплату предоставляемого гражданину набора социальных услуг (социальной услуги), подлежит индексации в порядке и сроки, которые установлены законодательством Российской Федерации для индексации ежемесячных денежных выплат."</w:t>
      </w:r>
    </w:p>
    <w:p>
      <w:r>
        <w:rPr>
          <w:b/>
        </w:rPr>
        <w:t>Статья 2</w:t>
      </w:r>
    </w:p>
    <w:p>
      <w:r>
        <w:t>Гражданин, подавший заявление до 1 октября 2010 года об отказе от получения социальных услуг либо о возобновлении получения социальных услуг, предусмотренных пунктом 1 части 1 статьи 62 Федерального закона от 17 июля 1999 года № 178-ФЗ "О государственной социальной помощи", может подать заявление до 1 апреля 2011 года о возобновлении предоставления одной или двух одновременно из социальных услуг, предусмотренных пунктами 1 и 11 части 1 статьи 62 Федерального закона от 17 июля 1999 года № 178-ФЗ "О государственной социальной помощи" (в редакции настоящего Федерального закона), или заявление об отказе от получения одной или двух одновременно из указанных социальных услуг. Поданное заявление в соответствии с настоящей статьей действует с 1-го числа месяца, следующего за месяцем его подачи.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