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Федеральный закон от 31 мая 1996 года № 61-ФЗ "Об обороне" (Собрание законодательства Российской Федерации, 1996, № 23, ст. 2750; 2003, № 46, ст. 4437; 2004, № 27, ст. 2711; 2005, № 15, ст. 1276; 2009, № 15, ст. 1779; № 45, ст. 5270; 2010, № 19, ст. 2283, 2291; № 52, ст. 6992) дополнить статьей 102 следующего содержания: "Статья 102. Обеспечение полетов воздушных судов Вооруженных Сил Российской Федерации Аэронавигационное обслуживание полетов воздушных судов Вооруженных Сил Российской Федерации (организация и обслуживание воздушного движения, обеспечение авиационной электросвязи, предоставление аэронавигационной и метеорологической информации, поиск и спасание), радио- и светотехническое, инженерно-авиационное, аэродромное, аварийно-спасательное и другое обеспечение полетов таких воздушных судов (за исключением полетов, связанных с коммерческими воздушными перевозками) осуществляются без взимания платы.".</w:t>
      </w:r>
    </w:p>
    <w:p>
      <w:r>
        <w:rPr>
          <w:b/>
        </w:rPr>
        <w:t>Статья 2</w:t>
      </w:r>
    </w:p>
    <w:p>
      <w:r>
        <w:t>(Утратила силу - Федеральный закон от 03.07.2016 № 227-ФЗ)</w:t>
      </w:r>
    </w:p>
    <w:p>
      <w:r>
        <w:rPr>
          <w:b/>
        </w:rPr>
        <w:t>Статья 3</w:t>
      </w:r>
    </w:p>
    <w:p>
      <w:r>
        <w:t>Пункт 3 статьи 69 Воздушного кодекса Российской Федерации (Собрание законодательства Российской Федерации, 1997, № 12, ст. 1383; 2006, № 30, ст. 3290; 2007, № 50, ст. 6245) изложить в следующей редакции: "3. Порядок возмещения расходов на аэронавигационное обслуживание, обеспечение полетов воздушных судов пользователей воздушного пространства, освобожденных в соответствии с законодательством Российской Федерации от взимания платы за аэронавигационное обслуживание, обеспечение полетов воздушных судов, устанавливается Правительством Российской Федерации.".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статьи 102 Федерального закона от 31 мая 1996 года № 61-ФЗ "Об обороне" (в редакции настоящего Федерального закона) и статьи 131 Федерального закона от 6 февраля 1997 года № 27-ФЗ "О внутренних войсках Министерства внутренних дел Российской Федерации" (в редакции настоящего Федерального закона) в части осуществления без взимания платы радио- и светотехнического, инженерно-авиационного, аэродромного, аварийно-спасательного и другого обеспечения полетов воздушных судов Вооруженных Сил Российской Федерации и воздушных судов внутренних войск (за исключением полетов, связанных с коммерческими воздушными перевозками) применяются с 1 января 2014 года.(Утратила силу в части применения статьи 131 Федерального закона от 6 февраля 1997 года № 27-ФЗ "О внутренних войсках Министерства внутренних дел Российской Федерации" - Федеральный закон от 03.07.2016 № 227-ФЗ)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