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гражданской службе Российской Федерации"</w:t>
      </w:r>
    </w:p>
    <w:p>
      <w:r>
        <w:rPr>
          <w:b/>
        </w:rPr>
        <w:t>Статья None. Федеральный закон   от 11.07.2011 № 204-ФЗ</w:t>
      </w:r>
    </w:p>
    <w:p>
      <w:r>
        <w:t>О внесении изменений в Федеральный закон "О государственной гражданской службе Российской Федерации" РОССИЙСКАЯ ФЕДЕРАЦИЯ ФЕДЕРАЛЬНЫЙ ЗАКОН О внесении изменений в Федеральный закон "О государственной гражданской службе Российской Федерации" Принят Государственной Думой 1 июля 2011 года Одобрен Советом Федерации 6 июля 2011 года (В редакции Федерального закона от 29.12.2022 № 645-ФЗ ) Внести в Федеральный закон от 27 июля 2004 года № 79-ФЗ "О государственной гражданской службе Российской Федерации" (Собрание законодательства Российской Федерации, 2004, № 31, ст. 3215; 2009, № 51, ст. 6159) следующие изменения</w:t>
      </w:r>
    </w:p>
    <w:p>
      <w:r>
        <w:t>часть 2 статьи 11 изложить в следующей редакции: "2. Гражданским служащим, замещающим должности гражданской службы на определенный срок полномочий, за исключением гражданских служащих, замещающих должности гражданской службы категории "руководители", относящиеся к высшей группе должностей гражданской службы, а также гражданских служащих, замещающих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Федерации, и гражданских служащих, замещающих должности гражданской службы,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Федерации, классные чины присваиваются по результатам квалификационного экзамена."</w:t>
      </w:r>
    </w:p>
    <w:p>
      <w:r>
        <w:t>часть 5 статьи 27 изложить в следующей редакции: "5.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закона."</w:t>
      </w:r>
    </w:p>
    <w:p>
      <w:r>
        <w:t>(Пункт утратил силу - Федеральный закон от 29.12.2022 № 645-ФЗ ) Президент Российской Федерации Д.Медведев Москва, Кремль 11 июля 2011 года № 204-ФЗ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