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 и 14 Федерального закона "О содействии развитию жилищного строительства"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52, ст. 6419; 2010, № 30, ст. 3997) следующие изменения</w:t>
      </w:r>
    </w:p>
    <w:p>
      <w:r>
        <w:t>в статье 13: а) в абзаце первом части 1 слова "три года" заменить словами "один год в целях жилищного строительства и полтора года в целях создания и размещения объектов, предусмотренных пунктом 71 настоящей части,"; б) дополнить частью 11 следующего содержания: "11. При проведении аукционов по продаже права на заключение договоров аренды земельных участков, указанных в части 1 настоящей статьи, для жилищного строительства, в том числе для их комплексного освоения в целях жилищного строительства, органы государственной власти субъектов Российской Федерации вправе устанавливать требования, указанные в части 1 статьи 161 настоящего Федерального закона."</w:t>
      </w:r>
    </w:p>
    <w:p>
      <w:r>
        <w:t>в пункте 1 части 6 статьи 14 слова "трех лет с даты принятия межведомственным коллегиальным органом решения, предусмотренного пунктом 1 части 1 статьи 12" заменить словами "срока, указанного в абзаце первом части 1 статьи 13"</w:t>
      </w:r>
    </w:p>
    <w:p>
      <w:r>
        <w:rPr>
          <w:b/>
        </w:rPr>
        <w:t>Статья 2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3</w:t>
      </w:r>
    </w:p>
    <w:p>
      <w:r>
        <w:t>Внести в статью 114 Земельного кодекса Российской Федерации (Собрание законодательства Российской Федерации, 2001, № 44, ст. 4147; 2008, № 30, ст. 3597) следующие изменения</w:t>
      </w:r>
    </w:p>
    <w:p>
      <w:r>
        <w:t>в пункте 1 слова "пункте 4" заменить словами "пунктах 4 и 6"</w:t>
      </w:r>
    </w:p>
    <w:p>
      <w:r>
        <w:t>дополнить пунктом 6 следующего содержания: "6. При разделе земельного участка, находящегося в государственной или муниципальной собственности, могут быть образованы один или несколько земельных участков. При этом земельный участок, раздел которого осуществлен, сохраняется в измененных границах."</w:t>
      </w:r>
    </w:p>
    <w:p>
      <w:r>
        <w:rPr>
          <w:b/>
        </w:rPr>
        <w:t>Статья 4</w:t>
      </w:r>
    </w:p>
    <w:p>
      <w:r>
        <w:t>Внести в 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3582; № 52, ст. 6418, 6427; 2011, № 1, ст. 47; № 13, ст. 1688) следующие изменения</w:t>
      </w:r>
    </w:p>
    <w:p>
      <w:r>
        <w:t>в пункте 1 статьи 2: а) дополнить новым абзацем четвертым следующего содержания: "юридическим лицам, являющимся собственниками расположенных на таких земельных участках зданий, строений, сооружений, при переоформлении ими права постоянного (бессрочного) пользования земельными участками;"; б) абзацы четвертый - восьмой считать соответственно абзацами пятым - девятым</w:t>
      </w:r>
    </w:p>
    <w:p>
      <w:r>
        <w:t>в статье 3: а) пункт 22 дополнить абзацами следующего содержания: "С 1 января 2012 года собственники зданий, строений, сооружений приобретают в собственность находящиеся у них на праве аренды земельные участки по цене, установленной по правилам и в порядке, которые предусмотрены пунктом 1 статьи 2 настоящего Федерального закона, в случаях, если: в период со дня вступления в силу настоящего Федерального закона до 1 января 2012 года в отношении таких земельных участков осуществлено переоформление права постоянного (бессрочного) пользования на право аренды; такие земельные участки образованы из земельных участков, указанных в абзаце третьем настоящего пункта."; б) (Утратил силу - Федеральный закон от 23.06.2014 № 171-ФЗ) в) пункт 3 после слова "случаях" дополнить словами ", а также переоформление прав на земельные участки, предоставленные в постоянное (бессрочное) пользование государственным или муниципальным унитарным предприятиям"; г) пункт 18 признать утратившим силу</w:t>
      </w:r>
    </w:p>
    <w:p>
      <w:r>
        <w:rPr>
          <w:b/>
        </w:rPr>
        <w:t>Статья 5</w:t>
      </w:r>
    </w:p>
    <w:p>
      <w:r>
        <w:t>Абзац первый пункта 5 статьи 28 Федерального закона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2006, № 17, ст. 1782; 2007, № 21, ст. 2455; № 31, ст. 4009; № 46, ст. 5557; 2008, № 20, ст. 2251) дополнить словами ", если иное не установлено федеральным законом".</w:t>
      </w:r>
    </w:p>
    <w:p>
      <w:r>
        <w:rPr>
          <w:b/>
        </w:rPr>
        <w:t>Статья 6</w:t>
      </w:r>
    </w:p>
    <w:p>
      <w:r>
        <w:t>Подпункт "д" пункта 2 статьи 6 Федерального закона от 22 июля 2008 года № 141-ФЗ "О внесении изменений в отдельные законодательные акты Российской Федерации в части совершенствования земельных отношений" (Собрание законодательства Российской Федерации, 2008, № 30, ст. 3597) признать утратившим силу.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