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и Федеральный закон "Об исполнительном производстве"</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 45, ст. 4641; № 50, ст. 5279, 5281; № 52, ст. 5498; 2007, № 1, ст. 21, 29; № 26, ст. 3089; № 30, ст. 3755; № 31, ст. 4007, 4008, 4015; № 41, ст. 4845; № 43, ст. 5084; 2008, № 18, ст. 1941; № 30, ст. 3604; 2009, № 7, ст. 777; № 23, ст. 2759, 2776; № 26, ст. 3120, 3122; № 29, ст. 3597, 3642; № 30, ст. 3739; № 45, ст. 5265, 5267; № 52, ст. 6412; 2010, № 1, ст. 1; № 21, ст. 2525; № 23, ст. 2790; № 30, ст. 4002, 4006, 4007; № 31, ст. 4164, 4195, 4207, 4208; № 49, ст. 6409; 2011, № 1, ст. 10, 23, 33, 54; № 7, ст. 901; № 17, ст. 2310; № 23, ст. 3260; Российская газета, 2011, 30 июня) следующие изменения: 1) в части 2 статьи 2.5 слова "статьей 17.7, статьями" заменить словами "статьями 17.3, 17.7 - 17.9, частями 1 и 3 статьи 17.14, статьями 17.15,"; 2) часть 2 статьи 3.12 дополнить предложением следующего содержания: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3) статью 23.68 изложить в следующей редакции: "Статья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статьей 13.26, частями 1 и 3 статьи 17.14, статьей 17.15 настоящего Кодекса.</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
        <w:rPr>
          <w:b/>
        </w:rPr>
        <w:t xml:space="preserve">2. </w:t>
      </w:r>
      <w:r>
        <w:t>руководители территориальных органов указанного федерального органа исполнительной власти, их заместители</w:t>
      </w:r>
    </w:p>
    <w:p>
      <w:r>
        <w:rPr>
          <w:b/>
        </w:rPr>
        <w:t xml:space="preserve">2. </w:t>
      </w:r>
      <w:r>
        <w:t>руководители структурных подразделений территориальных органов указанного федерального органа исполнительной власти, их заместители."</w:t>
      </w:r>
    </w:p>
    <w:p>
      <w:r>
        <w:rPr>
          <w:b/>
        </w:rPr>
        <w:t xml:space="preserve">2. </w:t>
      </w:r>
      <w:r>
        <w:t>часть 2 статьи 27.15 изложить в следующей редакции: "2. Привод осуществляется:</w:t>
      </w:r>
    </w:p>
    <w:p>
      <w:r>
        <w:rPr>
          <w:b/>
        </w:rPr>
        <w:t xml:space="preserve">2. </w:t>
      </w:r>
      <w:r>
        <w:t>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2. </w:t>
      </w:r>
      <w:r>
        <w:t>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
        <w:rPr>
          <w:b/>
        </w:rPr>
        <w:t xml:space="preserve">2. </w:t>
      </w:r>
      <w:r>
        <w:t>в части 1 статьи 28.2 цифры ", 11" исключить</w:t>
      </w:r>
    </w:p>
    <w:p>
      <w:r>
        <w:rPr>
          <w:b/>
        </w:rPr>
        <w:t xml:space="preserve">2. </w:t>
      </w:r>
      <w:r>
        <w:t>пункт 77 части 2 статьи 28.3 изложить в следующей редакции: "77)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частями 2 и 3 статьи 5.35, статьями 17.3 - 17.6, 17.8, 17.9, частями 2 и 21 статьи 17.14, частью 1 статьи 19.4, частью 1 статьи 19.5, статьями 19.6, 19.7 настоящего Кодекса;"</w:t>
      </w:r>
    </w:p>
    <w:p>
      <w:r>
        <w:rPr>
          <w:b/>
        </w:rPr>
        <w:t xml:space="preserve">2. </w:t>
      </w:r>
      <w:r>
        <w:t>часть 11 статьи 28.6 признать утратившей силу</w:t>
      </w:r>
    </w:p>
    <w:p>
      <w:r>
        <w:rPr>
          <w:b/>
        </w:rPr>
        <w:t xml:space="preserve">2. </w:t>
      </w:r>
      <w:r>
        <w:t>в пункте 2 части 1 статьи 30.1 слова "или судебным приставом-исполнителем" и слова "или судебного пристава-исполнителя" исключить</w:t>
      </w:r>
    </w:p>
    <w:p>
      <w:r>
        <w:rPr>
          <w:b/>
        </w:rPr>
        <w:t xml:space="preserve">2. </w:t>
      </w:r>
      <w:r>
        <w:t>в части 5 статьи 32.2 второе предложение изложить в следующей редакции: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w:t>
      </w:r>
    </w:p>
    <w:p>
      <w:r>
        <w:rPr>
          <w:b/>
        </w:rPr>
        <w:t>Статья 2</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2008, № 20, ст. 2251; 2009, № 1, ст. 14; № 39, ст. 4539; 2010, № 31, ст. 4182; 2011, № 7, ст. 905) следующие изменения</w:t>
      </w:r>
    </w:p>
    <w:p>
      <w:r>
        <w:t>в статье 14: а) в наименовании слово "пристава-исполнителя" заменить словом "пристава"; б) абзац первый части 2 после слова "пристава-исполнителя" дополнить словами "или иного должностного лица службы судебных приставов"; в) часть 4 после слова "пристава-исполнителя" дополнить словами "или иного должностного лица службы судебных приставов"; г) дополнить частью 5 следующего содержания: "5. Вышестоящее должностное лицо службы судебных приставов вправе отменить или изменить не соответствующее требованиям законодательства Российской Федерации решение судебного пристава-исполнителя или иного должностного лица службы судебных приставов."</w:t>
      </w:r>
    </w:p>
    <w:p>
      <w:r>
        <w:t>часть 5 статьи 24 дополнить словами "или его заместителем"</w:t>
      </w:r>
    </w:p>
    <w:p>
      <w:r>
        <w:t>в статье 30: а) в части 6 слова ", исполнительского сбора и штрафов, наложенных" заменить словами "и исполнительского сбора, наложенного"; б) в части 15 слова ", исполнительского сбора и штрафов, наложенных" заменить словами "и исполнительского сбора, наложенного"; в) в части 16 слова ", исполнительского сбора и штрафов, наложенных" заменить словами "и исполнительского сбора, наложенного"</w:t>
      </w:r>
    </w:p>
    <w:p>
      <w:r>
        <w:t>в части 6 статьи 33 второе предложение дополнить словами "или его заместителем"</w:t>
      </w:r>
    </w:p>
    <w:p>
      <w:r>
        <w:t>в части 4 статьи 35 слова ", который незамедлительно уведомляет" заменить словами "или его заместителя, которые незамедлительно уведомляют"</w:t>
      </w:r>
    </w:p>
    <w:p>
      <w:r>
        <w:t>в части 2 статьи 44 слова ", исполнительского сбора и штрафов, наложенных" заменить словами "и исполнительского сбора, наложенного"</w:t>
      </w:r>
    </w:p>
    <w:p>
      <w:r>
        <w:t>часть 2 статьи 46 дополнить словами "или его заместителем"</w:t>
      </w:r>
    </w:p>
    <w:p>
      <w:r>
        <w:t>в статье 47: а) в части 7 слова ", исполнительского сбора и штрафов, наложенных" заменить словами "и исполнительского сбора, наложенного"; б) часть 9 после слов "старшим судебным приставом" дополнить словами "или его заместителем"</w:t>
      </w:r>
    </w:p>
    <w:p>
      <w:r>
        <w:t>часть 3 статьи 63 после слов "старшим судебным приставом" дополнить словами "или его заместителем"</w:t>
      </w:r>
    </w:p>
    <w:p>
      <w:r>
        <w:t>в пункте 13 части 1 статьи 64 слова "и налагать штрафы на должника и иных лиц в случаях и порядке, которые установлены настоящим Федеральным законом" исключить</w:t>
      </w:r>
    </w:p>
    <w:p>
      <w:r>
        <w:t>в части 1 статьи 65 первое предложение дополнить словами "или его заместителем"</w:t>
      </w:r>
    </w:p>
    <w:p>
      <w:r>
        <w:t>часть 3 статьи 66 дополнить словами "или его заместителем"</w:t>
      </w:r>
    </w:p>
    <w:p>
      <w:r>
        <w:t>в части 3 статьи 67 первое предложение дополнить словами "или его заместителем"</w:t>
      </w:r>
    </w:p>
    <w:p>
      <w:r>
        <w:t>в статье 69: а) в части 2 слова ", исполнительского сбора и штрафов, наложенных" заменить словами "и исполнительского сбора, наложенного"; б) в части 8 второе предложение дополнить словами "или его заместителя"</w:t>
      </w:r>
    </w:p>
    <w:p>
      <w:r>
        <w:t>в части 14 статьи 87 первое предложение дополнить словами "или его заместителем"</w:t>
      </w:r>
    </w:p>
    <w:p>
      <w:r>
        <w:t>в статье 103: а) часть 3 после слов "старшим судебным приставом" дополнить словами "или его заместителем"; б) часть 8 дополнить словами "или его заместителем"</w:t>
      </w:r>
    </w:p>
    <w:p>
      <w:r>
        <w:t>в части 2 статьи 105 слова "применяет к должнику штраф, предусмотренный статьей 17.15 Кодекса Российской Федерации об административных правонарушениях," заменить словами "составляет в отношении должника протокол об административном правонарушении в соответствии с Кодексом Российской Федерации об административных правонарушениях"</w:t>
      </w:r>
    </w:p>
    <w:p>
      <w:r>
        <w:t>в части 4 статьи 108 после слов "старшим судебным приставом" дополнить словами "или его заместителем", слова ", а также применяет к должнику штраф, предусмотренный статьей 17.15 Кодекса Российской Федерации об административных правонарушениях" заменить словами "и составляет в отношении должника протокол об административном правонарушении в соответствии с Кодексом Российской Федерации об административных правонарушениях"</w:t>
      </w:r>
    </w:p>
    <w:p>
      <w:r>
        <w:t>в части 4 статьи 109 слова "штраф и иные меры, предусмотренные настоящим Федеральным законом" заменить словами "меры, предусмотренные настоящим Федеральным законом, и составить в отношении должника протокол об административном правонарушении в соответствии с Кодексом Российской Федерации об административных правонарушениях"</w:t>
      </w:r>
    </w:p>
    <w:p>
      <w:r>
        <w:t>пункт 4 части 3 и пункт 3 части 4 статьи 110 признать утратившими силу</w:t>
      </w:r>
    </w:p>
    <w:p>
      <w:r>
        <w:t>в статье 112: а) часть 2 дополнить предложением следующего содержания: "Постановление судебного пристава-исполнителя о взыскании исполнительского сбора утверждается старшим судебным приставом."; б) в пункте 3 части 5 слова ", исполнительского сбора и штрафов, наложенных" заменить словами "и исполнительского сбора, наложенного"</w:t>
      </w:r>
    </w:p>
    <w:p>
      <w:r>
        <w:t>статью 113 изложить в следующей редакции: "Статья 113. Ответственность за нарушение законодательства Российской Федерации об исполнительном производстве В случае нарушения законодательства Российской Федерации об исполнительном производстве виновное лицо подвергается административной или уголовной ответственности в соответствии с законодательством Российской Федерации."</w:t>
      </w:r>
    </w:p>
    <w:p>
      <w:r>
        <w:t>статью 115 признать утратившей силу</w:t>
      </w:r>
    </w:p>
    <w:p>
      <w:r>
        <w:t>часть 3 статьи 117 дополнить словами "или его заместителем"</w:t>
      </w:r>
    </w:p>
    <w:p>
      <w:r>
        <w:t>часть 4 статьи 121 изложить в следующей редакции: "4. Постановление о взыскании исполнительского сбора может быть оспорено в суде."</w:t>
      </w:r>
    </w:p>
    <w:p>
      <w:r>
        <w:t>в статье 123: а) часть 1 изложить в следующей редакции: "1. Жалоба на постановление судебного пристава-исполнителя или заместителя старшего судебного пристава, за исключением постановления, утвержденного старшим судебным приставом, на их действия (бездействие) подается старшему судебному приставу, в подчинении которого находится судебный пристав-исполнитель или заместитель старшего судебного пристава."; б) в части 2 слова "его заместителя, а также на их действия (бездействие) подается главному судебному приставу субъекта Российской Федерации, в подчинении которого находится старший судебный пристав" заменить словами "заместителя главного судебного пристава субъекта Российской Федерации, на их действия (бездействие) подается главному судебному приставу субъекта Российской Федерации, в подчинении которого они находятся"; в) часть 3 изложить в следующей редакции: "3. Жалоба на постановление главного судебного пристава субъекта Российской Федерации или заместителя главного судебного пристава Российской Федерации, на их действия (бездействие) подается главному судебному приставу Российской Федерации."</w:t>
      </w:r>
    </w:p>
    <w:p>
      <w:r>
        <w:t>в пункте 1 части 1 статьи 125 слова "или наложении штрафа" исключить</w:t>
      </w:r>
    </w:p>
    <w:p>
      <w:r>
        <w:rPr>
          <w:b/>
        </w:rPr>
        <w:t>Статья 3</w:t>
      </w:r>
    </w:p>
    <w:p>
      <w:r>
        <w:t>Пункт 8 статьи 10 Федерального закона от 2 октября 2007 года № 225-ФЗ "О внесении изменений в отдельные законодательные акты Российской Федерации" (Собрание законодательства Российской Федерации, 2007, № 41, ст. 4845) признать утратившим силу.</w:t>
      </w:r>
    </w:p>
    <w:p>
      <w:r>
        <w:rPr>
          <w:b/>
        </w:rPr>
        <w:t>Статья 4</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пункта 4 статьи 1 настоящего Федерального закона</w:t>
      </w:r>
    </w:p>
    <w:p>
      <w:r>
        <w:rPr>
          <w:b/>
        </w:rPr>
        <w:t xml:space="preserve">2. </w:t>
      </w:r>
      <w:r>
        <w:t>Пункт 4 статьи 1 настоящего Федерального закона вступает в силу с 1 января 2012 года</w:t>
      </w:r>
    </w:p>
    <w:p>
      <w:r>
        <w:rPr>
          <w:b/>
        </w:rPr>
        <w:t xml:space="preserve">3. </w:t>
      </w:r>
      <w:r>
        <w:t>Рассмотрение дел об административных правонарушениях, начатое с соблюдением правил подведомственности судами, иными органами, должностными лицами до дня вступления в силу настоящего Федерального закона, производится ими до вынесения окончательного решения по соответствующему делу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