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 объектов топливно-энергетического комплекса</w:t>
      </w:r>
    </w:p>
    <w:p>
      <w:r>
        <w:rPr>
          <w:b/>
        </w:rPr>
        <w:t>Статья 1. Предмет регулирования настоящего Федерального закона</w:t>
      </w:r>
    </w:p>
    <w:p>
      <w:r>
        <w:t>Настоящий Федеральный закон устанавливает организационные и правовые основы в сфере обеспечения безопасности объектов топливно-энергетического комплекса в Российской Федерации,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Российской Федерации в указанной сфере, а также права, обязанности и ответственность субъектов топливно-энергетического комплекса. (В редакции Федерального закона от 28.06.2022 № 230-ФЗ)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топливно-энергетического комплекса,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
        <w:t>антитеррористическая защищенность объекта топливно-энергетического комплекса - состояние защищенности здания, строения, сооружения или иного объекта топливно-энергетического комплекса, препятствующее совершению на нем террористического акта</w:t>
      </w:r>
    </w:p>
    <w:p>
      <w:r>
        <w:t>безопасность объектов топливно-энергетического комплекса - состояние защищенности объектов топливно-энергетического комплекса от актов незаконного вмешательства</w:t>
      </w:r>
    </w:p>
    <w:p>
      <w:r>
        <w:t>зона безопасности объекта топливно-энергетического комплекса - определяемая в соответствии с пунктом 1 части 6 статьи 9 настоящего Федерального закона часть территории, водного, воздушного пространства вокруг отдельного объекта топливно-энергетического комплекса, в границах которых реализуются меры, направленные на обеспечение особого режима защиты такого объекта от актов незаконного вмешательства; (Дополнение пунктом - Федеральный закон от 24.04.2020 № 139-ФЗ) (В редакции Федерального закона от 25.12.2023 № 666-ФЗ) 4) инженерно-технические средства охраны - технические средства охраны и инженерно-технические средства защиты объекта топливно-энергетического комплекса, предназначенные для предотвращения несанкционированного проникновения на объект топливно-энергетического комплекса или выявления несанкционированных действий в отношении объекта топливно-энергетического комплекса</w:t>
      </w:r>
    </w:p>
    <w:p>
      <w:r>
        <w:t>(Пункт утратил силу - Федеральный закон от 28.06.2022 № 230-ФЗ) 6) критические элементы объекта топливно-энергетического комплекса - потенциально опасные элементы (участки) объекта топливно-энергетического комплекса, совершение акта незаконного вмешательства в отношении которых приведет к прекращению нормального функционирования объекта топливно-энергетического комплекса, его повреждению или к аварии на объекте топливно-энергетического комплекса</w:t>
      </w:r>
    </w:p>
    <w:p>
      <w:r>
        <w:t>линейные объекты топливно-энергетического комплекса - система линейно-протяженных объектов топливно-энергетического комплекса (электрические сети, магистральные газопроводы, нефтепроводы и нефтепродуктопроводы), предназначенных для обеспечения передачи электрической энергии, транспортировки газа, нефти и нефтепродуктов</w:t>
      </w:r>
    </w:p>
    <w:p>
      <w:r>
        <w:t>обеспечение антитеррористической защищенности объектов топливно-энергетического комплекса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топливно-энергетического комплекса</w:t>
      </w:r>
    </w:p>
    <w:p>
      <w:r>
        <w:t>объекты топливно-энергетического комплекса (далее также - объекты) - объекты электроэнергетики, нефтедобывающей, нефтеперерабатывающей, нефтехимической, газовой, угольной, сланцевой и торфяной промышленности, а также объекты нефтепродуктообеспечения, теплоснабжения и газоснабжения</w:t>
      </w:r>
    </w:p>
    <w:p>
      <w:r>
        <w:t>охраняемые объекты топливно-энергетического комплекса - здания, строения, сооружения, иные объекты топливно-энергетического комплекса, а также прилегающие к ним территории и акватории в пределах границ, установленных в соответствии с законодательством Российской Федерации</w:t>
      </w:r>
    </w:p>
    <w:p>
      <w:r>
        <w:t>паспорт безопасности объекта топливно-энергетического комплекса - документ, содержащий информацию об обеспечении антитеррористической защищенности объекта топливно-энергетического комплекса и план мероприятий по обеспечению антитеррористической защищенности объекта</w:t>
      </w:r>
    </w:p>
    <w:p>
      <w:r>
        <w:t>потенциально опасные объекты (участки) топливно-энергетического комплекса - объекты топливно-энергетического комплекса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транспортируются или уничтожаются радиоактивные,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
        <w:t>субъекты топливно-энергетического комплекса - физические и юридические лица, владеющие на праве собственности или ином законном основании объектами топливно-энергетического комплекса, а также хозяйственные общества, по отношению к которым указанные юридические лица являются дочерними обществами (далее - субъекты топливно-энергетического комплекса, являющиеся головными организациями); (В редакции Федерального закона от 28.06.2022 № 230-ФЗ) 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 (В редакции Федерального закона от 28.06.2022 № 230-ФЗ)</w:t>
      </w:r>
    </w:p>
    <w:p>
      <w:r>
        <w:rPr>
          <w:b/>
        </w:rPr>
        <w:t>Статья 3. Цели и задачи обеспечения безопасности объектов топливно-энергетического комплекса</w:t>
      </w:r>
    </w:p>
    <w:p>
      <w:r>
        <w:rPr>
          <w:b/>
        </w:rPr>
        <w:t xml:space="preserve">1. </w:t>
      </w:r>
      <w:r>
        <w:t>Целями обеспечения безопасности объектов топливно-энергетического комплекса являются их устойчивое и безопасное функционирование, защита интересов личности, общества и государства в сфере топливно-энергетического комплекса от актов незаконного вмешательства</w:t>
      </w:r>
    </w:p>
    <w:p>
      <w:r>
        <w:rPr>
          <w:b/>
        </w:rPr>
        <w:t xml:space="preserve">2. </w:t>
      </w:r>
      <w:r>
        <w:t>Основными задачами обеспечения безопасности объектов топливно-энергетического комплекса являются</w:t>
      </w:r>
    </w:p>
    <w:p>
      <w:r>
        <w:rPr>
          <w:b/>
        </w:rPr>
        <w:t xml:space="preserve">2. </w:t>
      </w:r>
      <w:r>
        <w:t>нормативное правовое регулирование в области обеспечения антитеррористической защищенности объектов топливно-энергетического комплекса</w:t>
      </w:r>
    </w:p>
    <w:p>
      <w:r>
        <w:rPr>
          <w:b/>
        </w:rPr>
        <w:t xml:space="preserve">2. </w:t>
      </w:r>
      <w:r>
        <w:t>определение угроз совершения актов незаконного вмешательства и предупреждение таких угроз</w:t>
      </w:r>
    </w:p>
    <w:p>
      <w:r>
        <w:rPr>
          <w:b/>
        </w:rPr>
        <w:t xml:space="preserve">2. </w:t>
      </w:r>
      <w:r>
        <w:t>категорирование объектов топливно-энергетического комплекса</w:t>
      </w:r>
    </w:p>
    <w:p>
      <w:r>
        <w:rPr>
          <w:b/>
        </w:rPr>
        <w:t xml:space="preserve">2. </w:t>
      </w:r>
      <w:r>
        <w:t>разработка и реализация требований обеспечения безопасности и антитеррористической защищенности объектов топливно-энергетического комплекса; (В редакции Федерального закона от 28.06.2022 № 230-ФЗ) 5) разработка и реализация мер по созданию системы физической защиты объектов топливно-энергетического комплекса</w:t>
      </w:r>
    </w:p>
    <w:p>
      <w:r>
        <w:rPr>
          <w:b/>
        </w:rPr>
        <w:t xml:space="preserve">2. </w:t>
      </w:r>
      <w:r>
        <w:t>подготовка специалистов в сфере обеспечения безопасности объектов топливно-энергетического комплекса</w:t>
      </w:r>
    </w:p>
    <w:p>
      <w:r>
        <w:rPr>
          <w:b/>
        </w:rPr>
        <w:t xml:space="preserve">2. </w:t>
      </w:r>
      <w:r>
        <w:t>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(В редакции федеральных законов от 14.10.2014 № 307-ФЗ, от 03.07.2016 № 227-ФЗ, от 11.06.2021 № 170-ФЗ) 8) информационное, материально-техническое и научно-техническое обеспечение безопасности объектов топливно-энергетического комплекса</w:t>
      </w:r>
    </w:p>
    <w:p>
      <w:r>
        <w:rPr>
          <w:b/>
        </w:rPr>
        <w:t>Статья 4. Принципы обеспечения безопасности объектов топливно-энергетического комплекса</w:t>
      </w:r>
    </w:p>
    <w:p>
      <w:r>
        <w:t>Основными принципами обеспечения безопасности объектов топливно-энергетического комплекса являются</w:t>
      </w:r>
    </w:p>
    <w:p>
      <w:r>
        <w:t>законность</w:t>
      </w:r>
    </w:p>
    <w:p>
      <w:r>
        <w:t>соблюдение баланса интересов личности, общества и государства</w:t>
      </w:r>
    </w:p>
    <w:p>
      <w:r>
        <w:t>взаимная ответственность личности, общества и государства в сфере обеспечения безопасности объектов топливно-энергетического комплекса</w:t>
      </w:r>
    </w:p>
    <w:p>
      <w:r>
        <w:t>непрерывность</w:t>
      </w:r>
    </w:p>
    <w:p>
      <w:r>
        <w:t>интеграция в международные системы безопасности</w:t>
      </w:r>
    </w:p>
    <w:p>
      <w:r>
        <w:t>взаимодействие субъектов топливно-энергетического комплекса, федеральных органов государственной власти, органов государственной власти субъектов Российской Федерации и органов местного самоуправления</w:t>
      </w:r>
    </w:p>
    <w:p>
      <w:r>
        <w:t>обеспечение антитеррористической защищенности объектов топливно-энергетического комплекса</w:t>
      </w:r>
    </w:p>
    <w:p>
      <w:r>
        <w:rPr>
          <w:b/>
        </w:rPr>
        <w:t>Статья 5. Категорирование объектов топливно-энергетического комплекса</w:t>
      </w:r>
    </w:p>
    <w:p>
      <w:r>
        <w:rPr>
          <w:b/>
        </w:rPr>
        <w:t xml:space="preserve">1. </w:t>
      </w:r>
      <w:r>
        <w:t>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w:t>
      </w:r>
    </w:p>
    <w:p>
      <w:r>
        <w:rPr>
          <w:b/>
        </w:rPr>
        <w:t xml:space="preserve">2. </w:t>
      </w:r>
      <w:r>
        <w:t>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r>
        <w:rPr>
          <w:b/>
        </w:rPr>
        <w:t xml:space="preserve">3. </w:t>
      </w:r>
      <w:r>
        <w:t>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r>
        <w:rPr>
          <w:b/>
        </w:rPr>
        <w:t xml:space="preserve">4. </w:t>
      </w:r>
      <w:r>
        <w:t>Порядок работы и состав комиссии по категорированию, исходные данные для проведения категорирования объекта, порядок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r>
        <w:rPr>
          <w:b/>
        </w:rPr>
        <w:t xml:space="preserve">5. </w:t>
      </w:r>
      <w:r>
        <w:t>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законом от 6 марта 2006 года №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объектов топливно-энергетического комплекса, подлежащих категорированию</w:t>
      </w:r>
    </w:p>
    <w:p>
      <w:r>
        <w:rPr>
          <w:b/>
        </w:rPr>
        <w:t xml:space="preserve">6. </w:t>
      </w:r>
      <w:r>
        <w:t>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Порядок формирования и ведения реестра объектов топливно-энергетического комплекса устанавливается Правительством Российской Федерации. (Статья в редакции Федерального закона от 28.06.2022 № 230-ФЗ)</w:t>
      </w:r>
    </w:p>
    <w:p>
      <w:r>
        <w:rPr>
          <w:b/>
        </w:rPr>
        <w:t xml:space="preserve">1. </w:t>
      </w:r>
      <w:r>
        <w:t>информация о том, является ли объект топливно-энергетического комплекса критически важным и (или) потенциально опасным объектом</w:t>
      </w:r>
    </w:p>
    <w:p>
      <w:r>
        <w:rPr>
          <w:b/>
        </w:rPr>
        <w:t xml:space="preserve">1. </w:t>
      </w:r>
      <w:r>
        <w:t>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w:t>
      </w:r>
    </w:p>
    <w:p>
      <w:r>
        <w:rPr>
          <w:b/>
        </w:rPr>
        <w:t xml:space="preserve">1. </w:t>
      </w:r>
      <w:r>
        <w:t>наличие критических элементов объекта топливно-энергетического комплекса</w:t>
      </w:r>
    </w:p>
    <w:p>
      <w:r>
        <w:rPr>
          <w:b/>
        </w:rPr>
        <w:t xml:space="preserve">1. </w:t>
      </w:r>
      <w:r>
        <w:t>наличие потенциально опасных участков объекта топливно-энергетического комплекса</w:t>
      </w:r>
    </w:p>
    <w:p>
      <w:r>
        <w:rPr>
          <w:b/>
        </w:rPr>
        <w:t>Статья 6. Обеспечение безопасности объектов топливно-энергетического комплекса</w:t>
      </w:r>
    </w:p>
    <w:p>
      <w:r>
        <w:rPr>
          <w:b/>
        </w:rPr>
        <w:t xml:space="preserve">1. </w:t>
      </w:r>
      <w:r>
        <w:t>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r>
        <w:rPr>
          <w:b/>
        </w:rPr>
        <w:t xml:space="preserve">2. </w:t>
      </w:r>
      <w:r>
        <w:t>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r>
        <w:rPr>
          <w:b/>
        </w:rPr>
        <w:t xml:space="preserve">3. </w:t>
      </w:r>
      <w:r>
        <w:t>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закона от 9 февраля 2007 года № 16-ФЗ "О транспортной безопасности"</w:t>
      </w:r>
    </w:p>
    <w:p>
      <w:r>
        <w:rPr>
          <w:b/>
        </w:rPr>
        <w:t xml:space="preserve">4.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r>
        <w:rPr>
          <w:b/>
        </w:rPr>
        <w:t xml:space="preserve">5. </w:t>
      </w:r>
      <w:r>
        <w:t>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определяются в соответствии с законодательными и иными нормативными правовыми актами Российской Федерации</w:t>
      </w:r>
    </w:p>
    <w:p>
      <w:r>
        <w:rPr>
          <w:b/>
        </w:rPr>
        <w:t xml:space="preserve">6. </w:t>
      </w:r>
      <w:r>
        <w:t>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r>
        <w:rPr>
          <w:b/>
        </w:rPr>
        <w:t xml:space="preserve">7. </w:t>
      </w:r>
      <w:r>
        <w:t>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порядке,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 (Статья в редакции Федерального закона от 28.06.2022 № 230-ФЗ)</w:t>
      </w:r>
    </w:p>
    <w:p>
      <w:r>
        <w:rPr>
          <w:b/>
        </w:rPr>
        <w:t>Статья 61. Пресечение функционирования беспилотных аппаратов в целях обеспечения безопасности объектов топливно-энергетического комплекса</w:t>
      </w:r>
    </w:p>
    <w:p>
      <w:r>
        <w:t>В целях обеспечения безопасности объектов топливно-энергетического комплекса, которым присвоена категория опасности, работников и (или) лиц, находящихся на этих объектах, подразделения и (или) организации, указанные в части 4 статьи 9 настоящего Федерального закона,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том числе посредством подавления или преобразования сигналов дистанционного управления беспилотными аппаратами, воздействия на пульты управления беспилотных аппаратов, а также повреждения или уничтожения беспилотных аппаратов. (Дополнение статьей - Федеральный закон от 25.12.2023 № 666-ФЗ)</w:t>
      </w:r>
    </w:p>
    <w:p>
      <w:r>
        <w:rPr>
          <w:b/>
        </w:rPr>
        <w:t>Статья 7. Требования обеспечения безопасности и антитеррористической защищенности объектов топливно-энергетического комплекса</w:t>
      </w:r>
    </w:p>
    <w:p>
      <w:r>
        <w:rPr>
          <w:b/>
        </w:rPr>
        <w:t xml:space="preserve">1. </w:t>
      </w:r>
      <w:r>
        <w:t>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r>
        <w:rPr>
          <w:b/>
        </w:rPr>
        <w:t xml:space="preserve">2. </w:t>
      </w:r>
      <w:r>
        <w:t>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r>
        <w:rPr>
          <w:b/>
        </w:rPr>
        <w:t xml:space="preserve">3. </w:t>
      </w:r>
      <w: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Порядок согласования устанавливается уполномоченным федеральным органом исполнительной власти</w:t>
      </w:r>
    </w:p>
    <w:p>
      <w:r>
        <w:rPr>
          <w:b/>
        </w:rPr>
        <w:t xml:space="preserve">4. </w:t>
      </w:r>
      <w:r>
        <w:t>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 (Статья в редакции Федерального закона от 28.06.2022 № 230-ФЗ)</w:t>
      </w:r>
    </w:p>
    <w:p>
      <w:r>
        <w:rPr>
          <w:b/>
        </w:rPr>
        <w:t>Статья 8. Паспорт безопасности объекта топливно-энергетического комплекса</w:t>
      </w:r>
    </w:p>
    <w:p>
      <w:r>
        <w:rPr>
          <w:b/>
        </w:rPr>
        <w:t xml:space="preserve">1. </w:t>
      </w:r>
      <w:r>
        <w:t>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составляют паспорта безопасности объектов топливно-энергетического комплекса по форме и в порядке, которые установлены Правительством Российской Федерации. (В редакции Федерального закона от 28.06.2022 № 230-ФЗ)</w:t>
      </w:r>
    </w:p>
    <w:p>
      <w:r>
        <w:rPr>
          <w:b/>
        </w:rPr>
        <w:t xml:space="preserve">2. </w:t>
      </w:r>
      <w:r>
        <w:t>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 (В редакции Федерального закона от 28.06.2022 № 230-ФЗ)</w:t>
      </w:r>
    </w:p>
    <w:p>
      <w:r>
        <w:rPr>
          <w:b/>
        </w:rPr>
        <w:t xml:space="preserve">3. </w:t>
      </w:r>
      <w:r>
        <w:t>В паспорте безопасности объекта топливно-энергетического комплекса отражаются характеристика объекта, возможные социально-экономические последствия в результате совершения акта незаконного вмешательства, категория объекта, состояние системы его физической защиты, пожарной безопасности, а также содержатся соответствующие выводы и рекомендации. (В редакции Федерального закона от 28.06.2022 № 230-ФЗ)</w:t>
      </w:r>
    </w:p>
    <w:p>
      <w:r>
        <w:rPr>
          <w:b/>
        </w:rPr>
        <w:t xml:space="preserve">4. </w:t>
      </w:r>
      <w:r>
        <w:t>Паспорт безопасности объекта топливно-энергетического комплекса содержит мероприятия по обеспечению безопасности и антитеррористической защищенности объекта, реализуемые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самостоятельно, либо в случаях, предусмотренных требованиями, установленными Правительством Российской Федерации в соответствии со статьей 7 настоящего Федерального закона, совместно с федеральными органами исполнительной власти, органами исполнительной власти субъектов Российской Федерации и (или) органами местного самоуправления, либо исключительно федеральными органами исполнительной власти. (В редакции Федерального закона от 28.06.2022 № 230-ФЗ)</w:t>
      </w:r>
    </w:p>
    <w:p>
      <w:r>
        <w:rPr>
          <w:b/>
        </w:rPr>
        <w:t xml:space="preserve">5. </w:t>
      </w:r>
      <w:r>
        <w:t>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законом от 6 марта 2006 года №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 (В редакции Федерального закона от 28.06.2022 № 230-ФЗ)</w:t>
      </w:r>
    </w:p>
    <w:p>
      <w:r>
        <w:rPr>
          <w:b/>
        </w:rPr>
        <w:t xml:space="preserve">6. </w:t>
      </w:r>
      <w:r>
        <w:t>Информация, содержащаяся в паспортах безопасности объектов топливно-энергетического комплекса, является информацией, доступ к которой ограничен в соответствии с федеральными законами</w:t>
      </w:r>
    </w:p>
    <w:p>
      <w:r>
        <w:rPr>
          <w:b/>
        </w:rPr>
        <w:t xml:space="preserve">7. </w:t>
      </w:r>
      <w:r>
        <w:t>Паспорт безопасности объекта топливно-энергетического комплекса подлежит актуализации в порядке, установленном Правительством Российской Федерации. (В редакции Федерального закона от 28.06.2022 № 230-ФЗ)</w:t>
      </w:r>
    </w:p>
    <w:p>
      <w:r>
        <w:rPr>
          <w:b/>
        </w:rPr>
        <w:t xml:space="preserve">8. </w:t>
      </w:r>
      <w:r>
        <w:t>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 (Дополнение частью - Федеральный закон от 28.06.2022 № 230-ФЗ)</w:t>
      </w:r>
    </w:p>
    <w:p>
      <w:r>
        <w:rPr>
          <w:b/>
        </w:rPr>
        <w:t>Статья 9. Система физической защиты объектов топливно-энергетического комплекса</w:t>
      </w:r>
    </w:p>
    <w:p>
      <w:r>
        <w:rPr>
          <w:b/>
        </w:rPr>
        <w:t xml:space="preserve">1. </w:t>
      </w:r>
      <w:r>
        <w:t>Система физической защиты объектов топливно-энергетического комплекса представляет собой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и (или) организаций, указанных в части 4 настоящей статьи. (В редакции Федерального закона от 28.06.2022 № 230-ФЗ)</w:t>
      </w:r>
    </w:p>
    <w:p>
      <w:r>
        <w:rPr>
          <w:b/>
        </w:rPr>
        <w:t xml:space="preserve">2. </w:t>
      </w:r>
      <w:r>
        <w:t>Обеспечение физической защиты объектов топливно-энергетического комплекса осуществляется на основе единой системы планирования и реализации комплекса технических и организационных мер, направленных на</w:t>
      </w:r>
    </w:p>
    <w:p>
      <w:r>
        <w:rPr>
          <w:b/>
        </w:rPr>
        <w:t xml:space="preserve">3. </w:t>
      </w:r>
      <w:r>
        <w:t>Обеспечение физической защиты строящегося объекта топливно-энергетического комплекса, которому после ввода в эксплуатацию будет присвоена высокая категория опасности, должно осуществляться на стадии строительства. (В редакции Федерального закона от 28.06.2022 № 230-ФЗ)</w:t>
      </w:r>
    </w:p>
    <w:p>
      <w:r>
        <w:rPr>
          <w:b/>
        </w:rPr>
        <w:t xml:space="preserve">4. </w:t>
      </w:r>
      <w:r>
        <w:t>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w:t>
      </w:r>
    </w:p>
    <w:p>
      <w:r>
        <w:rPr>
          <w:b/>
        </w:rPr>
        <w:t xml:space="preserve">5. </w:t>
      </w:r>
      <w:r>
        <w:t>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 (Дополнение частью - Федеральный закон от 06.07.2016 № 374-ФЗ)</w:t>
      </w:r>
    </w:p>
    <w:p>
      <w:r>
        <w:rPr>
          <w:b/>
        </w:rPr>
        <w:t xml:space="preserve">6. </w:t>
      </w:r>
      <w:r>
        <w:t>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определяет: (В редакции Федерального закона от 28.06.2022 № 230-ФЗ) 1) отдельные объекты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w:t>
      </w:r>
    </w:p>
    <w:p>
      <w:r>
        <w:rPr>
          <w:b/>
        </w:rPr>
        <w:t xml:space="preserve">2. </w:t>
      </w:r>
      <w:r>
        <w:t>предотвращение несанкционированного проникновения на охраняемые объекты топливно-энергетического комплекса</w:t>
      </w:r>
    </w:p>
    <w:p>
      <w:r>
        <w:rPr>
          <w:b/>
        </w:rPr>
        <w:t xml:space="preserve">2. </w:t>
      </w:r>
      <w:r>
        <w:t>своевременное обнаружение и пресечение любых посягательств на целостность и безопасность охраняемых объектов топливно-энергетического комплекса, в том числе актов незаконного вмешательства</w:t>
      </w:r>
    </w:p>
    <w:p>
      <w:r>
        <w:rPr>
          <w:b/>
        </w:rPr>
        <w:t xml:space="preserve">4. </w:t>
      </w:r>
      <w:r>
        <w:t>в отношении объекта, которому присвоена высокая категория опасности, - подразделения войск национальной гвардии Российской Федерации и (или) 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(далее - подразделения и (или) организации войск национальной гвардии), ведомственная охрана, созданная субъектом топливно-энергетического комплекса, указанным в статье 91 настоящего Федерального закона (далее также - ведомственная охрана субъекта топливно-энергетического комплекса), или частная охранная организация, учрежденная субъектом топливно-энергетического комплекса, являющимся головной организацией, в соответствии со статьей 92 настоящего Федерального закона (далее - частная охранная организация субъекта топливно-энергетического комплекса)</w:t>
      </w:r>
    </w:p>
    <w:p>
      <w:r>
        <w:rPr>
          <w:b/>
        </w:rPr>
        <w:t xml:space="preserve">4. </w:t>
      </w:r>
      <w:r>
        <w:t>в отношении объекта, которому присвоена средняя категория опасности,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или частная охранная организация, которая соответствует установленным Правительством Российской Федерации специальным требованиям к частным охранным организациям</w:t>
      </w:r>
    </w:p>
    <w:p>
      <w:r>
        <w:rPr>
          <w:b/>
        </w:rPr>
        <w:t xml:space="preserve">4. </w:t>
      </w:r>
      <w:r>
        <w:t>в отношении объекта, которому присвоена низкая категория опасности, и объекта, которому не присвоена категория опасности или который не подлежит категорированию,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частная охранная организация, которая соответствует установленным Правительством Российской Федерации специальным требованиям к частным охранным организациям, или иная частная охранная организация. (Часть в редакции Федерального закона от 28.06.2022 № 230-ФЗ)</w:t>
      </w:r>
    </w:p>
    <w:p>
      <w:r>
        <w:rPr>
          <w:b/>
        </w:rPr>
        <w:t xml:space="preserve">6. </w:t>
      </w:r>
      <w:r>
        <w:t>меры по обеспечению особого режима защиты от актов незаконного вмешательства в зоне безопасности объекта топливно-энергетического комплекса, включая порядок реализации этих мер. (Дополнение частью - Федеральный закон от 24.04.2020 № 139-ФЗ)</w:t>
      </w:r>
    </w:p>
    <w:p>
      <w:r>
        <w:rPr>
          <w:b/>
        </w:rPr>
        <w:t>Статья 91. Ведомственная охрана организаций топливно-энергетического комплекса</w:t>
      </w:r>
    </w:p>
    <w:p>
      <w:r>
        <w:t>Для обеспечения физической защиты объектов топливно-энергетического комплекса организация - собственник Единой системы газоснабжения, стратегическое акционерное общество, осуществляющее управление системой магистральных нефтепроводов и нефтепродуктопроводов, стратегическое акционерное общество, ведущее деятельность по добыче и переработке углеводородного сырья, оптовая генерирующая компания, созданная на основании решений Правительства Российской Федерации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субъект топливно-энергетического комплекса, являющийся головной организацией, дочернему обществу которой в соответствии с пунктом 2, 21 или 22 части 11 статьи 3 Федерального закона от 18 июля 2006 года № 117-ФЗ "Об экспорте газа" предоставлено исключительное право на экспорт газа природного в сжиженном состоянии, имеют право на создание ведомственной охраны. (В редакции федеральных законов от 22.04.2024 № 82-ФЗ, от 07.07.2025 № 210-ФЗ) (Дополнение статьей - Федеральный закон от 20.04.2014 № 75-ФЗ)</w:t>
      </w:r>
    </w:p>
    <w:p>
      <w:r>
        <w:rPr>
          <w:b/>
        </w:rPr>
        <w:t>Статья 92. Частная охранная организация субъекта топливно-энергетического комплекса</w:t>
      </w:r>
    </w:p>
    <w:p>
      <w:r>
        <w:rPr>
          <w:b/>
        </w:rPr>
        <w:t xml:space="preserve">1. </w:t>
      </w:r>
      <w:r>
        <w:t>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r>
        <w:rPr>
          <w:b/>
        </w:rPr>
        <w:t xml:space="preserve">2. </w:t>
      </w:r>
      <w:r>
        <w:t>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r>
        <w:rPr>
          <w:b/>
        </w:rPr>
        <w:t xml:space="preserve">3. </w:t>
      </w:r>
      <w:r>
        <w:t>Субъектом топливно-энергетического комплекса, которому предоставлено специальное право, может быть исключительно российское юридическое лицо</w:t>
      </w:r>
    </w:p>
    <w:p>
      <w:r>
        <w:rPr>
          <w:b/>
        </w:rPr>
        <w:t xml:space="preserve">4. </w:t>
      </w:r>
      <w:r>
        <w:t>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r>
        <w:rPr>
          <w:b/>
        </w:rPr>
        <w:t xml:space="preserve">5. </w:t>
      </w:r>
      <w:r>
        <w:t>В случае возникновения обстоятельств, предусмотренных частью 4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r>
        <w:rPr>
          <w:b/>
        </w:rPr>
        <w:t xml:space="preserve">6. </w:t>
      </w:r>
      <w:r>
        <w:t>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p>
      <w:r>
        <w:rPr>
          <w:b/>
        </w:rPr>
        <w:t xml:space="preserve">7. </w:t>
      </w:r>
      <w:r>
        <w:t>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r>
        <w:rPr>
          <w:b/>
        </w:rPr>
        <w:t xml:space="preserve">8. </w:t>
      </w:r>
      <w:r>
        <w:t>Форма обращения и перечень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p>
      <w:r>
        <w:rPr>
          <w:b/>
        </w:rPr>
        <w:t xml:space="preserve">9. </w:t>
      </w:r>
      <w:r>
        <w:t>Частная охранная организация субъекта топливно-энергетического комплекса должна соответствовать требованиям, установленным Законом Российской Федерации от 11 марта 1992 года №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r>
        <w:rPr>
          <w:b/>
        </w:rPr>
        <w:t xml:space="preserve">10. </w:t>
      </w:r>
      <w:r>
        <w:t>Контроль за соблюдением частной охранной организацией субъекта топливно-энергетического комплекса требований, указанных в частях 4 - 7 и 9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 (Дополнение статьей - Федеральный закон от 28.06.2022 № 230-ФЗ)</w:t>
      </w:r>
    </w:p>
    <w:p>
      <w:r>
        <w:rPr>
          <w:b/>
        </w:rPr>
        <w:t xml:space="preserve">2. </w:t>
      </w:r>
      <w:r>
        <w:t>полное и сокращенное наименования субъекта топливно-энергетического комплекса, которому предоставлено специальное право</w:t>
      </w:r>
    </w:p>
    <w:p>
      <w:r>
        <w:rPr>
          <w:b/>
        </w:rPr>
        <w:t xml:space="preserve">2. </w:t>
      </w:r>
      <w:r>
        <w:t>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p>
      <w:r>
        <w:rPr>
          <w:b/>
        </w:rPr>
        <w:t xml:space="preserve">3. </w:t>
      </w:r>
      <w:r>
        <w:t>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r>
        <w:rPr>
          <w:b/>
        </w:rPr>
        <w:t xml:space="preserve">3. </w:t>
      </w:r>
      <w:r>
        <w:t>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дочернее общество, владеющее на праве собственности или ином законном основании таким объектом топливно-энергетического комплекса</w:t>
      </w:r>
    </w:p>
    <w:p>
      <w:r>
        <w:rPr>
          <w:b/>
        </w:rPr>
        <w:t xml:space="preserve">4. </w:t>
      </w:r>
      <w:r>
        <w:t>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r>
        <w:rPr>
          <w:b/>
        </w:rPr>
        <w:t xml:space="preserve">4. </w:t>
      </w:r>
      <w:r>
        <w:t>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r>
        <w:rPr>
          <w:b/>
        </w:rPr>
        <w:t xml:space="preserve">4. </w:t>
      </w:r>
      <w:r>
        <w:t>несоответствия субъекта топливно-энергетического комплекса, которому предоставлено специальное право, требованиям, установленным частью 3 настоящей статьи</w:t>
      </w:r>
    </w:p>
    <w:p>
      <w:r>
        <w:rPr>
          <w:b/>
        </w:rPr>
        <w:t>Статья 10. Требования к персоналу, обеспечивающему безопасность объектов топливно-энергетического комплекса</w:t>
      </w:r>
    </w:p>
    <w:p>
      <w:r>
        <w:rPr>
          <w:b/>
        </w:rPr>
        <w:t xml:space="preserve">1. </w:t>
      </w:r>
      <w:r>
        <w:t>Работу, непосредственно связанную с обеспечением безопасности объектов топливно-энергетического комплекса, не вправе выполнять лица: (В редакции Федерального закона от 28.06.2022 № 230-ФЗ) 1) имеющие неснятую или непогашенную судимость за совершение умышленного преступления;</w:t>
      </w:r>
    </w:p>
    <w:p>
      <w:r>
        <w:rPr>
          <w:b/>
        </w:rPr>
        <w:t xml:space="preserve">2. </w:t>
      </w:r>
      <w:r>
        <w:t>Перечень работ, непосредственно связанных с обеспечением безопасности объектов топливно-энергетического комплекса,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обеспечения безопасности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редакции федеральных законов от 03.07.2016 № 227-ФЗ, от 28.06.2022 № 230-ФЗ)</w:t>
      </w:r>
    </w:p>
    <w:p>
      <w:r>
        <w:rPr>
          <w:b/>
        </w:rPr>
        <w:t xml:space="preserve">3. </w:t>
      </w:r>
      <w:r>
        <w:t>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части 1 настоящей статьи, в порядке,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 энергетического комплекса, по трудовым договорам или гражданско-правовым договорам, заключенным с таким субъектом топливно-энергетического комплекса. (Дополнение частью - Федеральный закон от 28.06.2022 № 230-ФЗ)</w:t>
      </w:r>
    </w:p>
    <w:p>
      <w:r>
        <w:rPr>
          <w:b/>
        </w:rPr>
        <w:t xml:space="preserve">4. </w:t>
      </w:r>
      <w:r>
        <w:t>Перечень сведений, предоставляемых физическими лицами, указанными в части 3 настоящей статьи, устанавливается Правительством Российской Федерации. (Дополнение частью - Федеральный закон от 28.06.2022 № 230-ФЗ)</w:t>
      </w:r>
    </w:p>
    <w:p>
      <w:r>
        <w:rPr>
          <w:b/>
        </w:rPr>
        <w:t xml:space="preserve">1. </w:t>
      </w:r>
      <w:r>
        <w:t>состоящие на учете в учреждениях органов здравоохранения по поводу психического заболевания, алкоголизма или наркомании</w:t>
      </w:r>
    </w:p>
    <w:p>
      <w:r>
        <w:rPr>
          <w:b/>
        </w:rPr>
        <w:t xml:space="preserve">1. </w:t>
      </w:r>
      <w: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
        <w:rPr>
          <w:b/>
        </w:rPr>
        <w:t xml:space="preserve">1. </w:t>
      </w:r>
      <w:r>
        <w:t>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 (Дополнение пунктом - Федеральный закон от 28.06.2022 № 230-ФЗ) 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 (Дополнение пунктом - Федеральный закон от 28.06.2022 № 230-ФЗ)</w:t>
      </w:r>
    </w:p>
    <w:p>
      <w:r>
        <w:rPr>
          <w:b/>
        </w:rPr>
        <w:t>Статья 11. Обеспечение безопасности информационных систем объектов топливно-энергетического комплекса</w:t>
      </w:r>
    </w:p>
    <w:p>
      <w:r>
        <w:rPr>
          <w:b/>
        </w:rPr>
        <w:t xml:space="preserve">1. </w:t>
      </w:r>
      <w:r>
        <w:t>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антитеррористическую защищенность объектов топливно-энергетического комплекса</w:t>
      </w:r>
    </w:p>
    <w:p>
      <w:r>
        <w:rPr>
          <w:b/>
        </w:rPr>
        <w:t xml:space="preserve">2. </w:t>
      </w:r>
      <w:r>
        <w:t>Информация о системах, указанных в части 1 настоящей статьи, является информацией, доступ к которой ограничен федеральными законами. Указанная информация вносится в паспорта безопасности объектов топливно-энергетического комплекса</w:t>
      </w:r>
    </w:p>
    <w:p>
      <w:r>
        <w:rPr>
          <w:b/>
        </w:rPr>
        <w:t>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w:t>
      </w:r>
    </w:p>
    <w:p>
      <w:r>
        <w:rPr>
          <w:b/>
        </w:rPr>
        <w:t xml:space="preserve">1. </w:t>
      </w:r>
      <w:r>
        <w:t>Субъекты топливно-энергетического комплекса имеют право</w:t>
      </w:r>
    </w:p>
    <w:p>
      <w:r>
        <w:rPr>
          <w:b/>
        </w:rPr>
        <w:t xml:space="preserve">2. </w:t>
      </w:r>
      <w:r>
        <w:t>Субъекты топливно-энергетического комплекса, владеющие на праве собственности или ином законном основании объектами, обязаны: (В редакции Федерального закона от 28.06.2022 № 230-ФЗ) 1) незамедлительно информировать в порядке, установленном Правительством Российской Федерации, об угрозах совершения и о совершении актов незаконного вмешательства на объектах топливно-энергетического комплекса; (В редакции Федерального закона от 02.07.2013 № 163-ФЗ) 2) выполнять предписания, постановления должностных лиц уполномоченных федеральных органов исполнительной власти об устранении нарушений требований обеспечения безопасности и антитеррористической защищенности объектов топливно-энергетического комплекса; (В редакции федеральных законов от 14.10.2014 № 307-ФЗ, от 28.06.2022 № 230-ФЗ) 3) оказывать содействие в выявлении, предупреждении и пресечении актов незаконного вмешательства, а также в ликвидации их последствий, установлении причин и условий их совершения;</w:t>
      </w:r>
    </w:p>
    <w:p>
      <w:r>
        <w:rPr>
          <w:b/>
        </w:rPr>
        <w:t xml:space="preserve">3. </w:t>
      </w:r>
      <w:r>
        <w:t>(Часть утратила силу - Федеральный закон от 28.06.2022 № 230-ФЗ)</w:t>
      </w:r>
    </w:p>
    <w:p>
      <w:r>
        <w:rPr>
          <w:b/>
        </w:rPr>
        <w:t xml:space="preserve">1. </w:t>
      </w:r>
      <w:r>
        <w:t>в установленном порядке получать от уполномоченных федеральных органов исполнительной власти информацию в сфере обеспечения безопасности объектов топливно-энергетического комплекса; (В редакции Федерального закона от 14.10.2014 № 307-ФЗ) 2) вносить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федеральный орган исполнительной власти в области обеспечения безопасности,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федеральный орган исполнительной власти, уполномоченный на решение задач в области защиты населения и территорий от чрезвычайных ситуаций, предложения об обеспечении безопасности объектов топливно-энергетического комплекса; (В редакции федеральных законов от 03.07.2016 № 227-ФЗ, от 28.06.2022 № 230-ФЗ) 3) привлекать для обеспечения физической защиты объектов топливно-энергетического комплекса подразделения и (или) организации, указанные в части 4 статьи 9 настоящего Федерального закона, имеющие право приобретать и использовать гражданское, служебное огнестрельное оружие, боевое ручное стрелковое оружие, а также специальные средства в порядке, установленном законодательством Российской Федерации</w:t>
      </w:r>
    </w:p>
    <w:p>
      <w:r>
        <w:rPr>
          <w:b/>
        </w:rPr>
        <w:t xml:space="preserve">1. </w:t>
      </w:r>
      <w:r>
        <w:t>совершать иные действия, предусмотренные законодательством Российской Федерации, направленные на обеспечение безопасности объектов топливно-энергетического комплекса</w:t>
      </w:r>
    </w:p>
    <w:p>
      <w:r>
        <w:rPr>
          <w:b/>
        </w:rPr>
        <w:t xml:space="preserve">2. </w:t>
      </w:r>
      <w:r>
        <w:t>осуществлять меры по обеспечению безопасного функционирования объектов топливно-энергетического комплекса, локализации и уменьшению последствий чрезвычайных ситуаций; (В редакции Федерального закона от 28.06.2022 № 230-ФЗ) 5) обеспечивать готовность объектов топливно-энергетического комплекса к локализации и уменьшению последствий потенциальных чрезвычайных ситуаций,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
        <w:rPr>
          <w:b/>
        </w:rPr>
        <w:t xml:space="preserve">2. </w:t>
      </w:r>
      <w:r>
        <w:t>обеспечивать проведение категорирования объектов топливно-энергетического комплекса; (Дополнение пунктом - Федеральный закон от 28.06.2022 № 230-ФЗ) 7)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 (Дополнение пунктом - Федеральный закон от 28.06.2022 № 230-ФЗ)</w:t>
      </w:r>
    </w:p>
    <w:p>
      <w:r>
        <w:rPr>
          <w:b/>
        </w:rPr>
        <w:t>Статья 13. Ответственность за нарушение законодательства Российской Федерации в сфере обеспечения безопасности объектов топливно-энергетического комплекса</w:t>
      </w:r>
    </w:p>
    <w:p>
      <w:r>
        <w:t>Нарушение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организациями, выполняющими работы и предоставляющими услуги по обеспечению безопасности объектов топливно-энергетического комплекса, иными организациями, а также гражданами требований законодательства Российской Федерации в сфере обеспечения безопасности объектов топливно-энергетического комплекса влечет за собой ответственность в соответствии с законодательством Российской Федерации. (В редакции Федерального закона от 28.06.2022 № 230-ФЗ)</w:t>
      </w:r>
    </w:p>
    <w:p>
      <w:r>
        <w:rPr>
          <w:b/>
        </w:rPr>
        <w:t>Статья 14. Ответственность за причинение вреда в результате совершения акта незаконного вмешательства на объекте топливно-энергетического комплекса</w:t>
      </w:r>
    </w:p>
    <w:p>
      <w:r>
        <w:t>Гражданско-правовую ответственность за причинение вреда физическим и юридическим лицам, а также государству в результате совершения акта незаконного вмешательства на объекте топливно-энергетического комплекса несет субъект топливно-энергетического комплекса, владеющий на праве собственности или ином законном основании таким объектом, в порядке, установленном законодательством Российской Федерации. (В редакции Федерального закона от 28.06.2022 № 230-ФЗ)</w:t>
      </w:r>
    </w:p>
    <w:p>
      <w:r>
        <w:rPr>
          <w:b/>
        </w:rPr>
        <w:t>Статья 15. Страхование ответственности за причинение вреда в результате террористического акта на объекте топливно-энергетического комплекса</w:t>
      </w:r>
    </w:p>
    <w:p>
      <w: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обязаны страховать ответственность за причинение вреда жизни, здоровью или имуществу третьих лиц в результате аварии на объекте топливно-энергетического комплекса, возникшей в связи с террористическим актом или диверсией. (В редакции Федерального закона от 28.06.2022 № 230-ФЗ)</w:t>
      </w:r>
    </w:p>
    <w:p>
      <w:r>
        <w:rPr>
          <w:b/>
        </w:rPr>
        <w:t>Статья 16. Финансирование мероприятий по обеспечению безопасности объектов топливно-энергетического комплекса</w:t>
      </w:r>
    </w:p>
    <w:p>
      <w:r>
        <w:rPr>
          <w:b/>
        </w:rPr>
        <w:t xml:space="preserve">1. </w:t>
      </w:r>
      <w:r>
        <w:t>Финансирование мероприятий по обеспечению безопасности объектов топливно-энергетического комплекса осуществляется за счет собственных средств организаций, цены на товары (услуги) которых подлежат государственному регулированию в составе регулируемых цен (тарифов), а также за счет иных субъектов топливно-энергетического комплекса</w:t>
      </w:r>
    </w:p>
    <w:p>
      <w:r>
        <w:rPr>
          <w:b/>
        </w:rPr>
        <w:t xml:space="preserve">2. </w:t>
      </w:r>
      <w:r>
        <w:t>Финансирование мероприятий по обеспечению безопасности объектов топливно-энергетического комплекса за счет иных источников средств осуществляется в соответствии с законодательством Российской Федерации</w:t>
      </w:r>
    </w:p>
    <w:p>
      <w:r>
        <w:rPr>
          <w:b/>
        </w:rPr>
        <w:t>Статья 17. Особенности обеспечения безопасности объектов системы газоснабжения, линейных объектов топливно-энергетического комплекса</w:t>
      </w:r>
    </w:p>
    <w:p>
      <w:r>
        <w:rPr>
          <w:b/>
        </w:rPr>
        <w:t xml:space="preserve">1. </w:t>
      </w:r>
      <w:r>
        <w:t>Субъекты топливно-энергетического комплекса, владеющие на праве собственности или ином законном основании объектами системы газоснабжения, и организации, эксплуатирующие такие объекты, кроме мер, предусмотренных настоящим Федеральным законом, обязаны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потенциальных чрезвычайных ситуаций на таких объектах. (В редакции Федерального закона от 28.06.2022 № 230-ФЗ)</w:t>
      </w:r>
    </w:p>
    <w:p>
      <w:r>
        <w:rPr>
          <w:b/>
        </w:rPr>
        <w:t xml:space="preserve">2. </w:t>
      </w:r>
      <w:r>
        <w:t>Субъект топливно-энергетического комплекса, владеющий на праве собственности или ином законном основании объектом системы газоснабжения, и организация, эксплуатирующая такой объект, обеспечивают его готовность к локализации и уменьшению последствий потенциальных чрезвычайных ситуаций, к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 (В редакции Федерального закона от 28.06.2022 № 230-ФЗ)</w:t>
      </w:r>
    </w:p>
    <w:p>
      <w:r>
        <w:rPr>
          <w:b/>
        </w:rPr>
        <w:t xml:space="preserve">3. </w:t>
      </w:r>
      <w:r>
        <w:t>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 (В редакции Федерального закона от 28.06.2022 № 230-ФЗ)</w:t>
      </w:r>
    </w:p>
    <w:p>
      <w:r>
        <w:rPr>
          <w:b/>
        </w:rPr>
        <w:t>Статья 18.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7, 10, 12 и 16 настоящего Федерального закона вступают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