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формирования и использования целевого капитала некоммерческих организаций</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22, ст. 2026; № 30, ст. 3021; 2003, № 1, ст. 2, 6; № 19, ст. 1749; № 21, ст. 1958; № 28, ст. 2879, 2886; № 52, ст. 5030; 2004, № 27, ст. 2711, 2715; № 34, ст. 3518, 3520, 3524, 3527; 2005, № 1, ст. 30, 38; № 24, ст. 2312; № 27, ст. 2710, 2717; № 30, ст. 3104, 3129, 3130; № 52, ст. 5581; 2006, № 10, ст. 1065; № 31, ст. 3436, 3443, 3452; № 45, ст. 4627; № 50, ст. 5279, 5286; 2007, № 1, ст. 20, 31, 39; № 13, ст. 1465; № 22, ст. 2563; № 23, ст. 2691; № 31, ст. 3991, 4013; № 45, ст. 5416; № 49, ст. 6045, 6071; № 50, ст. 6237, 6245; 2008, № 18, ст. 1942; № 27, ст. 3126; № 30, ст. 3614; № 48, ст. 5519; № 49, ст. 5723; № 52, ст. 6237; 2009, № 1, ст. 31; № 11, ст. 1265; № 18, ст. 2147; № 23, ст. 2772; № 29, ст. 3598, 3639; № 30, ст. 3739; № 39, ст. 4534; № 45, ст. 5271; № 48, ст. 5726, 5731; № 51, ст. 6153, 6155; № 52, ст. 6444, 6455; 2010, № 15, ст. 1737; № 19, ст. 2291; № 31, ст. 4176, 4186, 4198; № 32, ст. 4298; № 47, ст. 6034; № 48, ст. 6247; № 49, ст. 6409; 2011, № 1, ст. 7, 9, 21; № 11, ст. 1492; № 23, ст. 3262; № 24, ст. 3357; № 26, ст. 3652; № 27, ст. 3881; № 30, ст. 4563, 4575, 4583, 4587, 4593, 4597) следующие изменения</w:t>
      </w:r>
    </w:p>
    <w:p>
      <w:r>
        <w:t>в пункте 2 статьи 146: а) подпункт 8 изложить в следующей редакции: "8) передача денежных средств или недвижимого имущества на формирование или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б) дополнить подпунктом 81 следующего содержания: "81) передача недвижимого имущества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Норма настоящего подпункта применяется при передаче такого имущества некоммерческой организацией - собственником целевого капитала жертвователю, его наследникам (правопреемникам) или другой некоммерческой организации в соответствии с Федеральным законом от 30 декабря 2006 года № 275-ФЗ "О порядке формирования и использования целевого капитала некоммерческих организаций";"</w:t>
      </w:r>
    </w:p>
    <w:p>
      <w:r>
        <w:t>абзац первый подпункта 1 пункта 3 статьи 170 изложить в следующей редакции: "1) передачи имущества, нематериальных активов, имущественных прав в качестве вклада в уставный (складочный) капитал хозяйственных обществ и товариществ или паевых взносов в паевые фонды кооперативов, а также передачи недвижимого имущества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w:t>
      </w:r>
    </w:p>
    <w:p>
      <w:r>
        <w:t>пункт 13 статьи 2141 дополнить абзацем следующего содержания: "При определении финансового результата по операциям с ценными бумагами, полученными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в качестве расходов налогоплательщика-жертвователя признаются в установленном порядке документально подтвержденные расходы по операциям с такими ценными бумагами, понесенные жертвователем до передачи таких ценных бумаг некоммерческой организации на пополнение ее целевого капитала."</w:t>
      </w:r>
    </w:p>
    <w:p>
      <w:r>
        <w:t>статью 217 дополнить пунктом 52 следующего содержания: "52) доходы в виде имущества (в том числе денежных средств), переданного на формирование или пополнение целевого капитала некоммерческой организации и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формирование или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При возврате жертвователю денежного эквивалента недвижимого имущества и (или) ценных бумаг, переданных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от налогообложения освобождается доход жертвователя в размере документально подтвержденных расходов на приобретение, хранение или содержание такого имущества, понесенных 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 В случае, если на дату передачи недвижимого имущества некоммерческой организации на пополнение ее целевого капитала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такое имущество находилось в собственности налогоплательщика-жертвователя три и более года, при возврате денежного эквивалента такого имущества от налогообложения освобождается полученный жертвователем доход в полном объеме."</w:t>
      </w:r>
    </w:p>
    <w:p>
      <w:r>
        <w:t>подпункт 1 пункта 1 статьи 220 дополнить абзацами следующего содержания: "При реализации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расходами налогоплательщика-жертвователя признаются документально подтвержденные расходы на приобретение, хранение или содержание такого имущества, понесенные 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 Срок нахождения в собственности недвижимого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определяется с учетом срока нахождения такого имущества в собственности налогоплательщика-жертвователя до даты передачи такого имущества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w:t>
      </w:r>
    </w:p>
    <w:p>
      <w:r>
        <w:t>пункт 1 статьи 228 дополнить подпунктом 8 следующего содержания: "8) физические лица, получающие доходы в виде денежного эквивалента недвижимого имущества и (или) ценных бумаг, переданных на пополнение целевого капитала некоммерческих организаций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за исключением случаев, предусмотренных абзацем третьим пункта 52 статьи 217 настоящего Кодекса."</w:t>
      </w:r>
    </w:p>
    <w:p>
      <w:r>
        <w:t>в статье 250: а) часть вторую дополнить пунктом 23 следующего содержания: "23) в виде возвращенного жертвователю или его правопреемникам денежного эквивалента недвижимого имущества и (или) ценных бумаг, переданных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за вычетом следующих сумм: стоимость (остаточная стоимость) недвижимого имущества, по которой оно было учтено в налоговом учете жертвователя на дату передачи такого имущества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 при возврате денежного эквивалента недвижимого имущества; стоимость, по которой ценные бумаги были учтены в налоговом учете жертвователя на дату их передачи на пополнение целевого капитала некоммерческой организации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 при возврате денежного эквивалента ценных бумаг."; б) дополнить частью третьей следующего содержания: "Если стоимость указанных в пункте 23 части второй настоящей статьи недвижимого имущества или ценных бумаг превышает денежный эквивалент такого имущества, возвращенный жертвователю или его правопреемникам, разница между этими величинами признается убытком и учитывается в целях налогообложения в соответствии со статьями 268 и 280 настоящего Кодекса."</w:t>
      </w:r>
    </w:p>
    <w:p>
      <w:r>
        <w:t>в статье 251: а) пункт 1: дополнить подпунктом 42 следующего содержания: "42) в виде денежных средств, недвижимого имущества, ценных бумаг, переданных на формирование или пополнение целевого капитала некоммерческой организации в установленном Федеральным законом от 30 декабря 2006 года № 275-ФЗ "О порядке формирования и использования целевого капитала некоммерческих организаций" порядке и возвращенных жертвователю или его правопреемникам в случае расформирования целевого капитала некоммерческой организации, отмены пожертвования или в ином случае, если возврат имущества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При возврате недвижимого имущества или ценных бумаг жертвователь учитывает такое имущество по стоимости (остаточной стоимости), по которой оно было учтено в налоговом учете жертвователя на дату передачи такого имущества на пополнение целевого капитала некоммерческой организации. Правопреемники жертвователя учитывают такое имущество по стоимости (остаточной стоимости) на дату его передачи на пополнение целевого капитала некоммерческой организации;"; дополнить подпунктом 43 следующего содержания: "43) проценты от размещения на депозитных счетах в кредитных организациях денежных средств, полученных на формирование или пополнение целевого капитала некоммерческой организации или возвращенных управляющей компанией в связи с прекращением действия договора доверительного управления имуществом, дивиденды, процентный (купонный) доход, иные подлежащие передаче в управление управляющей компании в соответствии с Федеральным законом от 30 декабря 2006 года № 275-ФЗ "О порядке формирования и использования целевого капитала некоммерческих организаций" доходы некоммерческой организации - собственника целевого капитала от погашения по ценным бумагам, полученным на пополнение целевого капитала некоммерческой организации или возвращенным управляющей компанией в связи с прекращением действия договора доверительного управления имуществом."; б) подпункт 13 пункта 2 изложить в следующей редакции: "13) денежные средства, недвижимое имущество, ценные бумаги, полученные некоммерческими организациями на формирование или пополнение целевого капитала, которые осуществляются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w:t>
      </w:r>
    </w:p>
    <w:p>
      <w:r>
        <w:t>пункт 4 статьи 271 дополнить подпунктом 11 следующего содержания: "11) датой получения дохода в виде денежного эквивалента имущества, переданного на пополнение целевого капитала некоммерческой организации в установленном Федеральным законом от 30 декабря 2006 года № 275-ФЗ "О порядке формирования и использования целевого капитала некоммерческих организаций" порядке и возвращенного жертвователю или его правопреемникам, признается дата зачисления денежных средств на расчетный счет налогоплательщика."</w:t>
      </w:r>
    </w:p>
    <w:p>
      <w:r>
        <w:rPr>
          <w:b/>
        </w:rPr>
        <w:t>Статья 2</w:t>
      </w:r>
    </w:p>
    <w:p>
      <w:r>
        <w:t>Внести в Федеральный закон от 30 декабря 2006 года № 275-ФЗ "О порядке формирования и использования целевого капитала некоммерческих организаций" (Собрание законодательства Российской Федерации, 2007, № 1, ст. 38; 2009, № 48, ст. 5731) следующие изменения</w:t>
      </w:r>
    </w:p>
    <w:p>
      <w:r>
        <w:t>в части 1 статьи 1 первое предложение изложить в следующей редакции: "Настоящий Федеральный закон регулирует отношения, возникающие при формировании, пополнении и расформировании целевого капитала некоммерческих организаций, при доверительном управлении имуществом, составляющим целевой капитал некоммерческих организаций, при использовании доходов, полученных от доверительного управления имуществом, составляющим целевой капитал некоммерческих организаций, а также определяет особенности правового положения некоммерческих организаций, формирующих целевой капитал."</w:t>
      </w:r>
    </w:p>
    <w:p>
      <w:r>
        <w:t>в статье 2: а) пункт 1 изложить в следующей редакции: "1) целевой капитал некоммерческой организации (далее также - целевой капитал) - часть имущества некоммерческой организации, которая формируется и пополняется за счет пожертвований, внесенных в порядке и в целях, которые предусмотрены настоящим Федеральным законом, и (или) за счет имущества, полученного по завещанию, а также за счет неиспользованного дохода от доверительного управления указанным имуществом и передана некоммерческой организацией в доверительное управление управляющей компании в целях получения дохода, используемого для финансирования уставной деятельности такой некоммерческой организации или иных некоммерческих организаций, в порядке, установленном настоящим Федеральным законом;"; б) пункт 6 после слова "формирование" дополнить словами "или пополнение", дополнить словами ", ценных бумаг, недвижимого имущества"</w:t>
      </w:r>
    </w:p>
    <w:p>
      <w:r>
        <w:t>в статье 3: а) часть 1 дополнить словами ", охраны окружающей среды, оказания гражданам бесплатной юридической помощи и осуществления их правового просвещения"; б) в части 2 слова "частью 1 настоящей статьи" заменить словами "настоящей статьей"; в) в части 3 первое предложение изложить в следующей редакции: "Специализированная организация вправе использовать на административно-управленческие расходы, связанные с формированием и пополнением целевого капитала, с осуществлением деятельности, финансируемой за счет дохода от целевого капитала, не более 15 процентов суммы дохода от доверительного управления имуществом, составляющим целевой капитал, или не более 10 процентов суммы поступившего за отчетный год дохода от целевого капитала."</w:t>
      </w:r>
    </w:p>
    <w:p>
      <w:r>
        <w:t>наименование главы 2 изложить в следующей редакции: "Глава 2. Порядок формирования и пополнения целевого капитала"</w:t>
      </w:r>
    </w:p>
    <w:p>
      <w:r>
        <w:t>в статье 4: а) наименование изложить в следующей редакции: "Статья 4. Формирование и пополнение целевого капитала"; б) часть 1 изложить в следующей редакции: "1. Целевой капитал некоммерческой организации формируется и пополняется за счет денежных средств в валюте Российской Федерации либо иностранной валюте на основании договоров пожертвования или завещаний в соответствии с нормами гражданского законодательства о дарении или о наследовании с учетом особенностей, предусмотренных настоящим Федеральным законом."; в) в части 2 слова "собственные денежные средства" заменить словами "собственное имущество, за исключением случаев, предусмотренных настоящим Федеральным законом"; г) часть 3 изложить в следующей редакции: "3. Договором пожертвования, заключенным между жертвователем и некоммерческой организацией, или завещанием может быть предусмотрена передача для пополнения сформированного целевого капитала ценных бумаг, соответствующих критериям, установленным частями 1 и 2 статьи 15 настоящего Федерального закона, и (или) недвижимого имущества в соответствии с условиями договора пожертвования или завещанием."; д) дополнить частью 31 следующего содержания: "31. В случае, предусмотренном частью 3 настоящей статьи, в договоре пожертвования должна быть определена сумма первоначальной оценки имущества, передаваемого для пополнения сформированного целевого капитала. Для целей настоящего Федерального закона первоначальная оценка в отношении недвижимого имущества признается равной рыночной стоимости такого имущества, определенной на основании данных об оценке такого имущества, проведенной независимым оценщиком в соответствии с законодательством, регулирующим оценочную деятельность в Российской Федерации, в отношении ценных бумаг, обращающихся на организованном рынке ценных бумаг, признается равной средневзвешенной цене, сложившейся на данном рынке по результатам торгов организатора торговли на рынке ценных бумаг на дату, предшествующую дате заключения договора пожертвования, в отношении иных ценных бумаг признается равной рыночной стоимости таких ценных бумаг, определенной на дату, предшествующую дате заключения договора пожертвования, на основании данных об оценке таких ценных бумаг, проведенной независимым оценщиком в соответствии с законодательством, регулирующим оценочную деятельность в Российской Федерации."; е) дополнить частью 32 следующего содержания: "32. При получении некоммерческой организацией на пополнение целевого капитала ценных бумаг, соответствующих критериям, установленным частями 1 и 2 статьи 15 настоящего Федерального закона, и (или) недвижимого имущества в соответствии с завещанием некоммерческая организация определяет сумму первоначальной оценки такого имущества в порядке, аналогичном порядку, установленному частью 31 настоящей статьи, на день открытия наследства."; ж) часть 5 после слов "предназначенных для формирования" дополнить словами "или пополнения"; з) часть 6 изложить в следующей редакции: "6. Если в договоре пожертвования или завещании отсутствует указание на то, что денежные средства передаются на формирование целевого капитала или денежные средства, ценные бумаги, недвижимое имущество передаются на пополнение целевого капитала, отношения, возникающие по поводу такого имущества, регулируются другими федеральными законами."; и) дополнить частью 7 следующего содержания: "7. Целевой капитал должен иметь индивидуальное обозначение, идентифицирующее его по отношению к иным целевым капиталам."; к) дополнить частью 8 следующего содержания: "8. Некоммерческая организация - собственник целевого капитала вправе осуществлять формирование целевого капитала за счет процентов от размещения на депозитных счетах в кредитных организациях денежных средств, полученных на формирование целевого капитала в соответствии с настоящим Федеральным законом."; л) дополнить частью 9 следующего содержания: "9. Некоммерческая организация - собственник целевого капитала вправе осуществлять пополнение целевого капитала за счет:</w:t>
      </w:r>
    </w:p>
    <w:p>
      <w:r>
        <w:t>указанного в части 5 статьи 13 настоящего Федерального закона неиспользованного дохода от доверительного управления имуществом, составляющим целевой капитал</w:t>
      </w:r>
    </w:p>
    <w:p>
      <w:r>
        <w:t>процентов от размещения на депозитных счетах в кредитных организациях денежных средств, полученных на формирование и (или) пополнение целевого капитала или возвращенных управляющей компанией в связи с прекращением действия договора доверительного управления имуществом</w:t>
      </w:r>
    </w:p>
    <w:p>
      <w:r>
        <w:t>дивидендов, процентного (купонного) дохода, иных доходов по ценным бумагам, полученным на пополнение целевого капитала или возвращенным управляющей компанией в связи с прекращением действия договора доверительного управления имуществом, при условии выплаты таких доходов эмитентом ценных бумаг и соблюдения установленных настоящим Федеральным законом сроков передачи такого имущества в доверительное управление управляющей компании."</w:t>
      </w:r>
    </w:p>
    <w:p>
      <w:r>
        <w:t>в статье 5: а) часть 1 изложить в следующей редакции: "1. Жертвователь, его наследники или иные правопреемники вправе получать от некоммерческой организации - собственника целевого капитала информацию о формировании целевого капитала, в который жертвователем были внесены денежные средства, или о пополнении целевого капитала, в который жертвователем были внесены денежные средства, ценные бумаги, недвижимое имущество, а также о доходе от доверительного управления таким целевым капиталом, об использовании дохода от такого целевого капитала в сроки и в порядке, которые установлены настоящим Федеральным законом и договором пожертвования."; б) часть 2 после слова "формирование" дополнить словами "или пополнение", дополнить словами ", а также в случае нецелевого использования дохода от целевого капитала"; в) в части 3 после слов "отмены пожертвования, переданного на формирование" дополнить словами "или пополнение", слова "использования пожертвования, переданного на формирование целевого капитала" заменить словами "использования пожертвования", дополнить словами ", или необходимости целевого использования дохода от целевого капитала"; г) часть 4 дополнить словами "либо в случае невозможности возврата ценных бумаг, недвижимого имущества в натуре, сумму первоначальной оценки указанного имущества"; д) дополнить частью 5 следующего содержания: "5. Издержки, связанные с отменой пожертвования, несет некоммерческая организация - собственник целевого капитала за счет имущества, составляющего целевой капитал, или в случае недостаточности такого имущества за счет иного принадлежащего ей имущества."</w:t>
      </w:r>
    </w:p>
    <w:p>
      <w:r>
        <w:t>в статье 6: а) часть 3 изложить в следующей редакции: "3. Специализированная организация вправе осуществлять деятельность, связанную исключительно с формированием и пополнением целевого капитала, использованием дохода от целевого капитала, распределением такого дохода в пользу иных получателей дохода от целевого капитала, в порядке, установленном настоящим Федеральным законом. Источниками формирования имущества специализированной организации могут являться имущество, полученное на формирование и пополнение целевого капитала, доход от целевого капитала, регулярные и единовременные поступления от учредителей специализированной организации, добровольные имущественные взносы, а также имущество, полученное по договорам пожертвования или в порядке наследования на цели, не связанные с формированием целевого капитала, и иные не запрещенные федеральными законами поступления."; б) часть 5 изложить в следующей редакции: "5. Некоммерческая организация обязана вести обособленный бухгалтерский учет всех операций, связанных с получением имущества на формирование и пополнение целевого капитала, передачей имущества, составляющего целевой капитал, в доверительное управление управляющей компании, с использованием дохода от целевого капитала, распределением такого дохода в пользу иных получателей дохода от целевого капитала."; в) дополнить частью 51 следующего содержания: "51. Для осуществления расчетов, связанных с получением денежных средств на формирование и пополнение целевого капитала, их передачей в доверительное управление управляющей компании, использованием дохода от целевого капитала, распределением такого дохода в пользу иных получателей дохода от целевого капитала, некоммерческая организация открывает отдельный банковский счет. Для учета прав на ценные бумаги, переданные на пополнение целевого капитала, до их передачи в доверительное управление, а также для учета прав на ценные бумаги, входящие в состав целевого капитала, при возврате имущества управляющей компанией некоммерческая организация открывает отдельные лицевые счета в реестре владельцев ценных бумаг или отдельные счета депо в депозитарии, осуществляющем учет прав на такие ценные бумаги, с указанием индивидуального обозначения, идентифицирующего целевой капитал."; г) часть 6 после слова "формированием" дополнить словами "и пополнением"; д) часть 7 изложить в следующей редакции: "7. Некоммерческая организация, сформировавшая несколько целевых капиталов, обязана вести бухгалтерский учет всех операций, связанных с получением имущества на формирование и (или) пополнение целевых капиталов, передачей имущества, составляющего целевые капиталы, в доверительное управление управляющей компании или управляющим компаниям, использованием, распределением доходов от целевых капиталов, в отношении каждого целевого капитала раздельно."; е) часть 8 изложить в следующей редакции: "8. Некоммерческая организация не вправе пользоваться и распоряжаться имуществом, полученным по договору пожертвования или по завещанию на формирование или пополнение целевого капитала либо возвращенным управляющей компанией в связи с прекращением действия договора доверительного управления имуществом, до его передачи в доверительное управление управляющей компании, за исключением размещения денежных средств на депозитных счетах в кредитных организациях, возврата пожертвований жертвователям в соответствии с частью 12 настоящей статьи, использования части поступающих пожертвований в соответствии с частями 81 и 82 настоящей статьи."; ж) дополнить частью 81 следующего содержания: "81. Специализированная организация вправе использовать на административно-управленческие расходы, указанные в части 3 статьи 3 настоящего Федерального закона, не более пяти процентов суммы пожертвований, поступивших на формирование и (или) пополнение целевого капитала, если это предусмотрено договором пожертвования."; з) дополнить частью 82 следующего содержания: "82. Не являющаяся специализированной организацией некоммерческая организация - собственник целевого капитала вправе использовать по назначению и на цели использования дохода от целевого капитала, которые определены жертвователем, или, если договором пожертвования не определены конкретные назначение и (или) цели использования дохода от целевого капитала, по назначению и на цели, которые определены советом по использованию целевого капитала, не более пяти процентов суммы пожертвований, поступивших на формирование и (или) пополнение целевого капитала, если это предусмотрено договором пожертвования."; и) дополнить частью 91 следующего содержания: "91. Некоммерческая организация вправе передать денежные средства, полученные на формирование одного целевого капитала, в доверительное управление только одной управляющей компании. Некоммерческая организация, сформировавшая несколько целевых капиталов, вправе передать их в доверительное управление управляющей компании или управляющим компаниям."; к) в части 10 цифры "10" заменить цифрами "30", дополнить предложением следующего содержания: "При получении ценных бумаг, недвижимого имущества на пополнение целевого капитала в соответствии с частью 3 статьи 4 настоящего Федерального закона некоммерческая организация обязана передать это имущество в доверительное управление управляющей компании в течение 30 дней со дня перехода к такой некоммерческой организации права собственности на это имущество."; л) дополнить частью 13 следующего содержания: "13. Некоммерческая организация обязана предоставить жертвователю, его наследникам или иным правопреемникам информацию, предусмотренную частью 1 статьи 5 настоящего Федерального закона, в сроки и в порядке, которые установлены настоящим Федеральным законом и договором пожертвования."</w:t>
      </w:r>
    </w:p>
    <w:p>
      <w:r>
        <w:t>пункт 3 части 2 статьи 8 после слова "формировании" дополнить словами "и пополнении"</w:t>
      </w:r>
    </w:p>
    <w:p>
      <w:r>
        <w:t>часть 4 статьи 9 дополнить пунктом 61 следующего содержания: "61) одобрение договора пожертвования, на основании которого на пополнение целевого капитала передаются ценные бумаги, недвижимое имущество, и решения о принятии наследства, в составе которого на пополнение целевого капитала передаются по завещанию ценные бумаги, недвижимое имущество;"</w:t>
      </w:r>
    </w:p>
    <w:p>
      <w:r>
        <w:t>в статье 12: а) часть 1 после слов "о формировании" дополнить словами "и пополнении"; б) в части 2: абзац первый после слов "о формировании" дополнить словами "и пополнении"; дополнить пунктом 21 следующего содержания: "21) о первоначальной оценке ценных бумаг, недвижимого имущества, поступивших на пополнение целевого капитала за отчетный год;"; пункт 6 после слов "при формировании" дополнить словами "и пополнении"; в) часть 3 после слов "о формировании" дополнить словами "и пополнении"</w:t>
      </w:r>
    </w:p>
    <w:p>
      <w:r>
        <w:t>в статье 13: а) часть 1 дополнить предложением следующего содержания: "Специализированная организация передает доход от целевого капитала получателю дохода от целевого капитала на основании отдельного договора пожертвования, заключенного в соответствии с требованиями гражданского законодательства и с учетом особенностей, установленных настоящим Федеральным законом."; б) часть 3 дополнить предложением следующего содержания: "Финансовый план некоммерческой организации должен быть утвержден не позднее одного месяца с даты передачи имущества в доверительное управление."; в) часть 4 изложить в следующей редакции: "4. В доход от целевого капитала может включаться до 10 процентов балансовой стоимости имущества, составляющего целевой капитал, за отчетный год в случае, если это не запрещено договором пожертвования или завещанием и предусмотрено финансовым планом некоммерческой организации."; г) часть 5 изложить в следующей редакции: "5. Специализированная организация вправе использовать на расходы, указанные в части 3 статьи 3 настоящего Федерального закона, и для передачи получателям дохода от целевого капитала, а не являющаяся специализированной организацией некоммерческая организация - собственник целевого капитала вправе использовать по назначению и на цели использования дохода от целевого капитала, которые определены жертвователем, или, если договором пожертвования не определены конкретные назначение и (или) цели использования дохода от целевого капитала, по назначению и на цели, которые определены советом по использованию целевого капитала, не весь полученный доход от доверительного управления имуществом, составляющим целевой капитал, при выполнении обязательств по договору пожертвования, завещания или в случаях, предусмотренных настоящим Федеральным законом, решения совета по использованию целевого капитала. При этом размер неиспользованного дохода от доверительного управления имуществом, составляющим целевой капитал, не может быть более 50 процентов такого дохода за два года подряд."</w:t>
      </w:r>
    </w:p>
    <w:p>
      <w:r>
        <w:t>в статье 15: а) в пункте 3 части 1 слова "Стабилизационного фонда Российской Федерации" заменить словами "Фонда национального благосостояния"; б) в части 4 слова "денежные средства, составляющие" заменить словами "имущество, составляющее"; в) часть 5 дополнить пунктом 9 следующего содержания: "9) приобретать за счет денежных средств, входящих в состав целевого капитала, имущество управляющей компании, а также имущество иных лиц, указанных в пунктах 7 и 8 настоящей части."</w:t>
      </w:r>
    </w:p>
    <w:p>
      <w:r>
        <w:t>в статье 16: а) в части 1 слова "пожертвования, поступившие в данную некоммерческую организацию в виде денежных средств на формирование целевого капитала" заменить словами "денежные средства, полученные на формирование целевого капитала, и денежные средства, ценные бумаги, недвижимое имущество, полученные на пополнение целевого капитала"; б) часть 3 дополнить словами ", а также случаи или условия, при которых управляющая компания вправе продать или иным образом произвести отчуждение недвижимого имущества, составляющего целевой капитал"; в) в части 4 первое предложение изложить в следующей редакции: "Имущество, поступившее в некоммерческую организацию на формирование или пополнение целевого капитала и переданное данной некоммерческой организацией в доверительное управление, и доход от доверительного управления имуществом, составляющим целевой капитал, не переходят в собственность управляющей компании."; г) в части 11 слова "деятельность, необходимую" заменить словами "операции, необходимые"; д) часть 15 изложить в следующей редакции: "15. По истечении срока действия договора доверительного управления имуществом, составляющим целевой капитал, некоммерческая организация - собственник целевого капитала вправе принять решение о продлении срока действия указанного договора или о заключении договора доверительного управления имуществом, составляющим целевой капитал, с другой управляющей компанией. В иных случаях целевой капитал считается расформированным."</w:t>
      </w:r>
    </w:p>
    <w:p>
      <w:r>
        <w:t>пункт 1 части 1 статьи 17 изложить в следующей редакции: "1) осуществлять управление имуществом, составляющим целевой капитал, исходя из необходимости обеспечения принципов надежности, ликвидности, доходности и диверсификации;"</w:t>
      </w:r>
    </w:p>
    <w:p>
      <w:r>
        <w:rPr>
          <w:b/>
        </w:rPr>
        <w:t>Статья 3</w:t>
      </w:r>
    </w:p>
    <w:p>
      <w:r>
        <w:t>Пункт 4 статьи 1 Федерального закона от 18 июля 2011 года № 235-ФЗ "О внесении изменений в часть вторую Налогового кодекса Российской Федерации в части совершенствования налогообложения некоммерческих организаций и благотворительной деятельности" (Собрание законодательства Российской Федерации, 2011, № 30, ст. 4583) изложить в следующей редакции: "4) подпункт 1 пункта 1 статьи 219 изложить в следующей редакции: "1) в сумме доходов, перечисляемых налогоплательщиком в виде пожертвований: благотворительным организациям; социально ориентированным некоммерческим организациям на осуществление ими деятельности, предусмотренной законодательством Российской Федерации о некоммерческих организациях; некоммерческим организациям, осуществляющим деятельность в области науки, культуры, физической культуры и спорта (за исключением профессионального спорта), образования, просвещения, здравоохранения, защиты прав и свобод человека и гражданина, социальной и правовой поддержки и защиты граждан, содействия защите граждан от чрезвычайных ситуаций, охраны окружающей среды и защиты животных; религиозным организациям на осуществление ими уставной деятельности; некоммерческим организациям на формирование или пополнение целевого капитала, которые осуществляются в порядке, установленном Федеральным законом от 30 декабря 2006 года № 275-ФЗ "О порядке формирования и использования целевого капитала некоммерческих организаций". Указанный в настоящем подпункте вычет предоставляется в размере фактически произведенных расходов, но не более 25 процентов суммы дохода, полученного в налоговом периоде и подлежащего налогообложению. При возврате налогоплательщику пожертвования, в связи с перечислением которого им был применен социальный налоговый вычет в соответствии с настоящим подпунктом, в том числе в случае расформирования целевого капитала некоммерческой организации, отмены пожертвования или в ином случае, если возврат имущества, переданного на формирование или пополнение целевого капитала некоммерческой организации, предусмотрен договором пожертвования и (или) Федеральным законом от 30 декабря 2006 года № 275-ФЗ "О порядке формирования и использования целевого капитала некоммерческих организаций", налогоплательщик обязан включить в налоговую базу налогового периода, в котором имущество или его денежный эквивалент были фактически возвращены, сумму социального налогового вычета, предоставленного в связи с перечислением некоммерческой организации соответствующего пожертвования;";".</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января 2012 года</w:t>
      </w:r>
    </w:p>
    <w:p>
      <w:r>
        <w:rPr>
          <w:b/>
        </w:rPr>
        <w:t xml:space="preserve">3. </w:t>
      </w:r>
      <w:r>
        <w:t>Положения подпунктов 8 и 81 пункта 2 статьи 146, подпункта 1 пункта 3 статьи 170, пункта 13 статьи 2141, пункта 52 статьи 217, подпункта 1 пункта 1 статьи 220, подпункта 8 пункта 1 статьи 228, пункта 23 части второй и части третьей статьи 250, подпунктов 42 и 43 пункта 1 и подпункта 13 пункта 2 статьи 251 и подпункта 11 пункта 4 статьи 271 части второй Налогового кодекса Российской Федерации (в редакции настоящего Федерального закона) применяются с 1 января 2012 года</w:t>
      </w:r>
    </w:p>
    <w:p>
      <w:r>
        <w:rPr>
          <w:b/>
        </w:rPr>
        <w:t xml:space="preserve">4. </w:t>
      </w:r>
      <w:r>
        <w:t>Положения подпункта 8 пункта 2 статьи 146, подпункта 1 пункта 3 статьи 170, пункта 13 статьи 2141, подпункта 1 пункта 1 статьи 220, подпункта 13 пункта 2 статьи 251 части второй Налогового кодекса Российской Федерации (без учета изменений, внесенных настоящим Федеральным законом) применяются до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