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26 Федерального закона "О государственной регистрации прав на недвижимое имущество и сделок с ним"</w:t>
      </w:r>
    </w:p>
    <w:p>
      <w:r>
        <w:rPr>
          <w:b/>
        </w:rPr>
        <w:t>Статья None. Федеральный закон   от 05.06.2012 № 61-ФЗ</w:t>
      </w:r>
    </w:p>
    <w:p>
      <w:r>
        <w:t>О внесении изменения в статью 26 Федерального закона "О государственной регистрации прав на недвижимое имущество и сделок с ним" Утратил силу - Федеральный закон от 03.07.2016 г. N 361-ФЗ РОССИЙСКАЯ ФЕДЕРАЦИЯ ФЕДЕРАЛЬНЫЙ ЗАКОН О внесении изменения в статью 26 Федерального закона "О государственной регистрации прав на недвижимое имущество и сделок с ним" Принят Государственной Думой 15 мая 2012 года Одобрен Советом Федерации 30 мая 2012 года Внести в пункт 2 статьи 26 Федерального закона от 21 июля 1997 года N 122-ФЗ "О государственной регистрации прав на недвижимое имущество и сделок с ним" (Собрание законодательства Российской Федерации, 1997, N 30, ст. 3594; 2003, N 24, ст. 2244; 2008, N 20, ст. 2251) изменение, исключив из него слова "(участок недр)". Президент Российской Федерации В.Путин Москва, Кремль 5 июня 2012 года N 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