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Арбитражный процессуальный кодекс Российской Федерации в связи с совершенствованием упрощенного производства</w:t>
      </w:r>
    </w:p>
    <w:p>
      <w:r>
        <w:rPr>
          <w:b/>
        </w:rPr>
        <w:t>Статья 1</w:t>
      </w:r>
    </w:p>
    <w:p>
      <w:r>
        <w:t>Внести в Арбитражный процессуальный кодекс Российской Федерации (Собрание законодательства Российской Федерации, 2002, № 30, ст. 3012; 2008, № 24, ст. 2798; 2009, № 29, ст. 3642; 2010, № 18, ст. 2145; № 31, ст. 4163, 4197; 2011, № 29, ст. 4291, 4301; № 50, ст. 7364) следующие изменения</w:t>
      </w:r>
    </w:p>
    <w:p>
      <w:r>
        <w:t>статью 135 дополнить частью 3 следующего содержания: "3. Суд выносит определение о переходе к рассмотрению дела в порядке упрощенного производства в случае, если при подготовке к судебному разбирательству дела истцом заявлено ходатайство о рассмотрении дела в порядке упрощенного производства и в арбитражный суд представлено согласие ответчика на рассмотрение дела в порядке упрощенного производства или суд по своей инициативе предлагает рассмотреть дело в порядке упрощенного производства и при согласии сторон выносит соответствующее определение. 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 Исковое заявление, заявление по данному делу размещаются на официальном сайте соответствующего арбитражного суда в информационно-телекоммуникационной сети "Интернет" в разделе, доступ к которому предоставляется исключительно лицам, участвующим в деле (далее - в режиме ограниченного доступа), не позднее следующего дня после дня вынесения указанного определения."</w:t>
      </w:r>
    </w:p>
    <w:p>
      <w:r>
        <w:t>часть 2 статьи 182 изложить в следующей редакции: "2. Решения арбитражного суда по делам об оспаривании ненормативных актов органов государственной власти, органов местного самоуправления, иных органов, решения по делам об оспаривании решений и действий (бездействия) указанных органов, а также решения по делам, рассмотренным в порядке упрощенного производства, подлежат немедленному исполнению."</w:t>
      </w:r>
    </w:p>
    <w:p>
      <w:r>
        <w:t>часть 1 статьи 207 после слов "главы 25" дополнить словами ", пункте 4 части 1 статьи 227"</w:t>
      </w:r>
    </w:p>
    <w:p>
      <w:r>
        <w:t>главу 29 изложить в следующей редакции: "Глава 29. РАССМОТРЕНИЕ ДЕЛ В ПОРЯДКЕ УПРОЩЕННОГО ПРОИЗВОДСТВА</w:t>
      </w:r>
    </w:p>
    <w:p>
      <w:r>
        <w:rPr>
          <w:b/>
        </w:rPr>
        <w:t>Статья 226. Порядок упрощенного производства</w:t>
      </w:r>
    </w:p>
    <w:p>
      <w:r>
        <w:rPr>
          <w:b/>
        </w:rPr>
        <w:t xml:space="preserve">1. </w:t>
      </w:r>
      <w:r>
        <w:t>Дела в порядке упрощенного производства рассматриваются арбитражным судом по общим правилам искового производства, предусмотренным настоящим Кодексом, с особенностями, установленными настоящей главой. При рассмотрении в порядке упрощенного производства дел, возникающих из административных и иных публичных правоотношений, применяются также особенности, установленные разделом III настоящего Кодекса, при рассмотрении дел с участием иностранных лиц - разделом V настоящего Кодекса, если иное не предусмотрено настоящей главой</w:t>
      </w:r>
    </w:p>
    <w:p>
      <w:r>
        <w:rPr>
          <w:b/>
        </w:rPr>
        <w:t xml:space="preserve">2. </w:t>
      </w:r>
      <w:r>
        <w:t>Дела в порядке упрощенного производства рассматриваются судьей единолично в срок, не превышающий двух месяцев со дня поступления искового заявления, заявления в арбитражный суд. Срок рассмотрения дела в порядке упрощенного производства продлению не подлежит, за исключением случая, предусмотренного частью 3 статьи 253 настоящего Кодекса</w:t>
      </w:r>
    </w:p>
    <w:p>
      <w:r>
        <w:rPr>
          <w:b/>
        </w:rPr>
        <w:t>Статья 227. Дела, рассматриваемые в порядке упрощенного производства</w:t>
      </w:r>
    </w:p>
    <w:p>
      <w:r>
        <w:rPr>
          <w:b/>
        </w:rPr>
        <w:t xml:space="preserve">1. </w:t>
      </w:r>
      <w:r>
        <w:t>В порядке упрощенного производства подлежат рассмотрению дела</w:t>
      </w:r>
    </w:p>
    <w:p>
      <w:r>
        <w:rPr>
          <w:b/>
        </w:rPr>
        <w:t xml:space="preserve">2. </w:t>
      </w:r>
      <w:r>
        <w:t>В порядке упрощенного производства независимо от цены иска подлежат рассмотрению дела</w:t>
      </w:r>
    </w:p>
    <w:p>
      <w:r>
        <w:rPr>
          <w:b/>
        </w:rPr>
        <w:t xml:space="preserve">3. </w:t>
      </w:r>
      <w:r>
        <w:t>По ходатайству истца при согласии ответчика или по инициативе суда при согласии сторон в порядке упрощенного производства могут быть рассмотрены также иные дела, если не имеется обстоятельств, указанных в части 5 настоящей статьи</w:t>
      </w:r>
    </w:p>
    <w:p>
      <w:r>
        <w:rPr>
          <w:b/>
        </w:rPr>
        <w:t xml:space="preserve">4. </w:t>
      </w:r>
      <w:r>
        <w:t>Не подлежат рассмотрению в порядке упрощенного производства дела по корпоративным спорам, дела о защите прав и законных интересов группы лиц</w:t>
      </w:r>
    </w:p>
    <w:p>
      <w:r>
        <w:rPr>
          <w:b/>
        </w:rPr>
        <w:t xml:space="preserve">5. </w:t>
      </w:r>
      <w:r>
        <w:t>Суд выносит определение о рассмотрении дела по общим правилам искового производства или по правилам административного судопроизводства, если в ходе рассмотрения дела в порядке упрощенного производства удовлетворено ходатайство третьего лица о вступлении в дело, принят 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
        <w:rPr>
          <w:b/>
        </w:rPr>
        <w:t xml:space="preserve">6. </w:t>
      </w:r>
      <w:r>
        <w:t>В определении о рассмотрении дела по общим правилам искового производства или по правилам административного судопроизводства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или по правилам административного судопроизводства вызван необходимостью провести осмотр и исследование доказательств по месту их нахождения, назначить экспертизу или заслушать свидетельские показания</w:t>
      </w:r>
    </w:p>
    <w:p>
      <w:r>
        <w:rPr>
          <w:b/>
        </w:rPr>
        <w:t xml:space="preserve">7. </w:t>
      </w:r>
      <w:r>
        <w:t>В случае, если заявлены два требования, которые вытекают из гражданских правоотношений, при этом одно из которых носит имущественный характер и относится к требованиям, указанным в части 1 или 2 настоящей статьи, а второе требование носит неимущественный характер и суд не выделит это требование в отдельное производство на основании части 3 статьи 130 настоящего Кодекса, оба требования рассматриваются в порядке упрощенного производства</w:t>
      </w:r>
    </w:p>
    <w:p>
      <w:r>
        <w:rPr>
          <w:b/>
        </w:rPr>
        <w:t xml:space="preserve">1. </w:t>
      </w:r>
      <w:r>
        <w:t>по исковым заявлениям о взыскании денежных средств, если цена иска не превышает для юридических лиц триста тысяч рублей, для индивидуальных предпринимателей сто тысяч рублей</w:t>
      </w:r>
    </w:p>
    <w:p>
      <w:r>
        <w:rPr>
          <w:b/>
        </w:rPr>
        <w:t xml:space="preserve">1. </w:t>
      </w:r>
      <w:r>
        <w:t>об оспаривании ненормативных правовых актов, решений органов, осуществляющих публичные полномочия, должностных лиц, если в соответствующих ненормативном правовом акте, решении содержится требование об уплате денежных средств или предусмотрено взыскание денежных средств либо обращение взыскания на иное имущество заявителя при условии, что указанные акты, решения оспариваются заявителем в части требования об уплате денежных средств или взыскания денежных средств либо обращения взыскания на иное имущество заявителя и при этом оспариваемая заявителем сумма не превышает сто тысяч рублей</w:t>
      </w:r>
    </w:p>
    <w:p>
      <w:r>
        <w:rPr>
          <w:b/>
        </w:rPr>
        <w:t xml:space="preserve">1. </w:t>
      </w:r>
      <w:r>
        <w:t>о привлечении к административной ответственности, если за совершение административного правонарушения назначено административное наказание только в виде административного штрафа, максимальный размер которого не превышает сто тысяч рублей</w:t>
      </w:r>
    </w:p>
    <w:p>
      <w:r>
        <w:rPr>
          <w:b/>
        </w:rPr>
        <w:t xml:space="preserve">1. </w:t>
      </w:r>
      <w:r>
        <w:t>об оспаривании решений административных органов о привлечении к административной ответственности, если за совершение административного правонарушения назначено административное наказание только в виде административного штрафа, размер которого не превышает сто тысяч рублей</w:t>
      </w:r>
    </w:p>
    <w:p>
      <w:r>
        <w:rPr>
          <w:b/>
        </w:rPr>
        <w:t xml:space="preserve">1. </w:t>
      </w:r>
      <w:r>
        <w:t>о взыскании обязательных платежей и санкций, если указанный в заявлении общий размер подлежащей взысканию денежной суммы не превышает сто тысяч рублей</w:t>
      </w:r>
    </w:p>
    <w:p>
      <w:r>
        <w:rPr>
          <w:b/>
        </w:rPr>
        <w:t xml:space="preserve">2. </w:t>
      </w:r>
      <w:r>
        <w:t>по искам,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w:t>
      </w:r>
    </w:p>
    <w:p>
      <w:r>
        <w:rPr>
          <w:b/>
        </w:rPr>
        <w:t xml:space="preserve">2. </w:t>
      </w:r>
      <w:r>
        <w:t>по требованиям, основанным на совершенном нотариусом протесте векселя в неплатеже, неакцепте и недатировании акцепта</w:t>
      </w:r>
    </w:p>
    <w:p>
      <w:r>
        <w:rPr>
          <w:b/>
        </w:rPr>
        <w:t xml:space="preserve">5. </w:t>
      </w:r>
      <w:r>
        <w:t>порядок упрощенного производства может привести к разглашению государственной тайны</w:t>
      </w:r>
    </w:p>
    <w:p>
      <w:r>
        <w:rPr>
          <w:b/>
        </w:rPr>
        <w:t xml:space="preserve">5. </w:t>
      </w:r>
      <w:r>
        <w:t>необходимо провести осмотр и исследование доказательств по месту их нахождения, назначить экспертизу или заслушать свидетельские показания</w:t>
      </w:r>
    </w:p>
    <w:p>
      <w:r>
        <w:rPr>
          <w:b/>
        </w:rPr>
        <w:t xml:space="preserve">5. </w:t>
      </w:r>
      <w:r>
        <w:t>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 (Абзац утратил силу - Федеральный закон от 02.03.2016 № 45-ФЗ)</w:t>
      </w:r>
    </w:p>
    <w:p>
      <w:r>
        <w:rPr>
          <w:b/>
        </w:rPr>
        <w:t>Статья 228. Особенности рассмотрения дел в порядке упрощенного производства</w:t>
      </w:r>
    </w:p>
    <w:p>
      <w:r>
        <w:rPr>
          <w:b/>
        </w:rPr>
        <w:t xml:space="preserve">1. </w:t>
      </w:r>
      <w:r>
        <w:t>Исковое заявление, заявление по делу, указанному в части 1 или 2 статьи 227 настоящего Кодекса, и прилагаемые к такому заявлению документы могут быть представлены в арбитражный суд на бумажном носителе либо в электронном виде. Такое заявление размещается на официальном сайте арбитражного суда в информационно-телекоммуникационной сети "Интернет" в режиме ограниченного доступа в срок, не превышающий пяти дней со дня принятия искового заявления</w:t>
      </w:r>
    </w:p>
    <w:p>
      <w:r>
        <w:rPr>
          <w:b/>
        </w:rPr>
        <w:t xml:space="preserve">2. </w:t>
      </w:r>
      <w:r>
        <w:t>О принятии искового заявления, заявления к производству суд выносит определение, в котором указывает на рассмотрение дела в порядке упрощенного производства и устанавливает для представления доказательств и отзыва на исковое заявление, отзыва на заявление ответчиком или другим заинтересованным лицом в соответствии со статьей 131 настоящего Кодекса срок, который не может составлять менее чем пятнадцать дней со дня вынесения определения о принятии искового заявления, заявления к производству. 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 В определении суд может предложить сторонам урегулировать спор самостоятельно, указав на возможность примирения. Определение, вынесенное арбитражным судом по результатам рассмотрения вопроса о принятии искового заявления, заявления, размещается на официальном сайте арбитражного суда в информационно-телекоммуникационной сети "Интернет" не позднее следующего дня после дня вынесения этого определения</w:t>
      </w:r>
    </w:p>
    <w:p>
      <w:r>
        <w:rPr>
          <w:b/>
        </w:rPr>
        <w:t xml:space="preserve">3. </w:t>
      </w:r>
      <w:r>
        <w:t>Стороны вправе представить в арбитражный суд, рассматривающий дело, и направить друг другу доказательства, на которые они ссылаются как на основание своих требований и возражений, в срок, который установлен арбитражным судом в определении о принятии искового заявления, заявления или в определении о переходе к рассмотрению дела в порядке упрощенного производства и не может составлять менее чем пятнадцать дней со дня вынесения соответствующего определения. Стороны вправе представить в арбитражный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в срок, который установлен арбитражным судом и не может составлять менее чем тридцать дней со дня вынесения определения о принятии искового заявления, заявления к производству или определения о переходе к рассмотрению дела в порядке упрощенного производства. Такие документы не должны содержать ссылки на доказательства, которые не были раскрыты в установленный судом срок</w:t>
      </w:r>
    </w:p>
    <w:p>
      <w:r>
        <w:rPr>
          <w:b/>
        </w:rPr>
        <w:t xml:space="preserve">4. </w:t>
      </w:r>
      <w:r>
        <w:t>Если отзыв на исковое заявление, отзыв на заявление, доказательства и иные документы поступили в суд по истечении установленного арбитражным судом срока, они не рассматриваются арбитражным судом и возвращаются лицам, которыми они были поданы, за исключением случая, если эти лица обосновали невозможность представления указанных документов в установленный судом срок по причинам, не зависящим от них. О возвращении указанных документов арбитражный суд выносит определение. Поступившие в арбитражный суд отзыв на исковое заявление, отзыв на заявление, доказательства и иные документы размещаются на официальном сайте соответствующего арбитражного суда в информационно-телекоммуникационной сети "Интернет" в режиме ограниченного доступа в срок, не превышающий трех дней со дня их поступления в арбитражный суд</w:t>
      </w:r>
    </w:p>
    <w:p>
      <w:r>
        <w:rPr>
          <w:b/>
        </w:rPr>
        <w:t xml:space="preserve">5. </w:t>
      </w:r>
      <w:r>
        <w:t>Судья рассматривает дело в порядке упрощенного производства без вызова сторон после истечения сроков, установленных судом для представления доказательств и иных документов в соответствии с частью 3 настоящей статьи. Предварительное судебное заседание по делам, рассматриваемым в порядке упрощенного производства, не проводится. 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
        <w:rPr>
          <w:b/>
        </w:rPr>
        <w:t xml:space="preserve">6. </w:t>
      </w:r>
      <w:r>
        <w:t>При рассмотрении дела в порядке упрощенного производства не применяются правила, предусмотренные статьями 155 и 158 настоящего Кодекса</w:t>
      </w:r>
    </w:p>
    <w:p>
      <w:r>
        <w:rPr>
          <w:b/>
        </w:rPr>
        <w:t>Статья 229. Решение по делу, рассматриваемому в порядке упрощенного производства</w:t>
      </w:r>
    </w:p>
    <w:p>
      <w:r>
        <w:rPr>
          <w:b/>
        </w:rPr>
        <w:t xml:space="preserve">1. </w:t>
      </w:r>
      <w:r>
        <w:t>Решение по делу, рассматриваемому в порядке упрощенного производства, принимается по правилам, установленным главой 20 настоящего Кодекса, если иное не вытекает из особенностей, установленных в настоящей главе. Решения по делам, возникшим из административных и иных публичных правоотношений и рассмотренным в порядке упрощенного производства, принимаются по правилам, предусмотренным статьей 201, 206, 211 или 216 настоящего Кодекса</w:t>
      </w:r>
    </w:p>
    <w:p>
      <w:r>
        <w:rPr>
          <w:b/>
        </w:rPr>
        <w:t xml:space="preserve">2. </w:t>
      </w:r>
      <w:r>
        <w:t>Решение по делу, рассмотренному в порядке упрощенного производства, подлежит немедленному исполнению. Указанное решение вступает в законную силу по истечении десяти дней со дня его принятия, если не подана апелляционная жалоба. В случае подачи апелляционной жалобы решение, если оно не отменено или не изменено, вступает в законную силу со дня принятия постановления арбитражным судом апелляционной инстанции</w:t>
      </w:r>
    </w:p>
    <w:p>
      <w:r>
        <w:rPr>
          <w:b/>
        </w:rPr>
        <w:t xml:space="preserve">3. </w:t>
      </w:r>
      <w:r>
        <w:t>Решение по результатам рассмотрения дела в порядке упрощенного производства может быть обжаловано в арбитражный суд апелляционной инстанции в срок, не превышающий десяти дней со дня его принятия. Это решение, если оно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частью 4 статьи 288 настоящего Кодекса.";</w:t>
      </w:r>
    </w:p>
    <w:p>
      <w:r>
        <w:rPr>
          <w:b/>
        </w:rPr>
        <w:t xml:space="preserve">2. </w:t>
      </w:r>
      <w:r>
        <w:t>Исполнение решения арбитражного суда приостанавливается арбитражным судом апелляционной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апелляционной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r>
        <w:rPr>
          <w:b/>
        </w:rPr>
        <w:t xml:space="preserve">3. </w:t>
      </w:r>
      <w:r>
        <w:t>О приостановлении исполнения судебного акта или об отказе в приостановлении исполнения арбитражный суд апелляционной инстанции выносит определение в трехдневный срок со дня поступления ходатайства в суд. Определение может быть обжаловано в арбитражный суд кассационной инстанции. Содержание этого определения может быть изложено в определении о принятии апелляционной жалобы к производству суда. Копия определения направляется лицам, участвующим в деле</w:t>
      </w:r>
    </w:p>
    <w:p>
      <w:r>
        <w:rPr>
          <w:b/>
        </w:rPr>
        <w:t xml:space="preserve">4. </w:t>
      </w:r>
      <w:r>
        <w:t>Исполнение судебного акта приостанавливается на срок до принятия арбитражным судом апелляционной инстанции постановления по результатам рассмотрения апелляционной жалобы, если судом не установлен иной срок приостановления.";</w:t>
      </w:r>
    </w:p>
    <w:p>
      <w:r>
        <w:rPr>
          <w:b/>
        </w:rPr>
        <w:t xml:space="preserve">2. </w:t>
      </w:r>
      <w:r>
        <w:t>Дополнительные доказательства по делам, рассмотренным в порядке упрощенного производства, арбитражным судом апелляционной инстанции не принимаются, за исключением случаев, если в соответствии с положениями части 61 статьи 268 настоящего Кодекса арбитражный суд апелляционной инстанции рассматривает дела по правилам, установленным для рассмотрения дел в арбитражном суде первой инстанции."</w:t>
      </w:r>
    </w:p>
    <w:p>
      <w:r>
        <w:rPr>
          <w:b/>
        </w:rPr>
        <w:t xml:space="preserve">3. </w:t>
      </w:r>
      <w:r>
        <w:t>дополнить статьей 2651 следующего содержания: "Статья 2651. Приостановление исполнения судебных актов арбитражным судом апелляционной инстанции 1. Арбитражный суд апелляционной инстанции по ходатайству лиц, участвующих в деле, вправе приостановить исполнение судебных актов, принятых арбитражным судом первой инстанции, при условии, если заявитель обосновал невозможность или затруднительность поворота исполнения либо предоставил обеспечение, предусмотренное в части 2 настоящей статьи</w:t>
      </w:r>
    </w:p>
    <w:p>
      <w:r>
        <w:rPr>
          <w:b/>
        </w:rPr>
        <w:t xml:space="preserve">4. </w:t>
      </w:r>
      <w:r>
        <w:t>главу 34 дополнить статьей 2721 следующего содержания: "Статья 2721. Апелляционные жалобы на решения арбитражного суда по делам, рассмотренным в порядке упрощенного производства 1. Апелляционные жалобы на решения арбитражного суда по делам, рассмотренным в порядке упрощенного производства, рассматриваются в суде апелляционной инстанции судьей единолично по имеющимся в деле доказательствам</w:t>
      </w:r>
    </w:p>
    <w:p>
      <w:r>
        <w:rPr>
          <w:b/>
        </w:rPr>
        <w:t>Статья 2</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