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w:t>
      </w:r>
    </w:p>
    <w:p>
      <w:r>
        <w:rPr>
          <w:b/>
        </w:rPr>
        <w:t>Статья 1</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2000, № 33, ст. 3348; 2003, № 2, ст. 167; 2004, № 35, ст. 3607; 2005, № 19, ст. 1752; 2006, № 52, ст. 5498; 2009, № 1, ст. 17, 21; № 52, ст. 6450; 2010, № 30, ст. 4002; № 31, ст. 4195, 4196; 2011, № 27, ст. 3880; № 30, ст. 4590, 4591, 4596; № 49, ст. 7015, 7025; 2012, № 26, ст. 3446) следующие изменения: 1) в преамбуле: а) абзац первый после слова "далее" дополнить словом "также"; б) абзац второй дополнить словами "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2) в статье 1: а) абзац второй после слов "далее - промышленная безопасность" дополнить словами ", безопасность опасных производственных объектов"; б) абзац четвертый изложить в следующей редакции: "инцидент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 в) дополнить абзацами следующего содержания: "вспомогательные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 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 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 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 3) в статье 2: а) в пункте 2 второе предложение исключить; б) дополнить пунктом 3 следующего содержания: "3.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приложении 2 к настоящему Федеральному закону, на четыре класса опасности: I класс опасности - опасные производственные объекты чрезвычайно высокой опасности; II класс опасности - опасные производственные объекты высокой опасности; III класс опасности - опасные производственные объекты средней опасности; IV класс опасности - опасные производственные объекты низкой опасности."; в) дополнить пунктом 4 следующего содержания: "4. Присвоение класса опасности опасному производственному объекту осуществляется при его регистрации в государственном реестре."; г) дополнить пунктом 5 следующего содержания: "5. Руководитель организации, эксплуатирующей опасные производственные объекты, несет ответственность за полноту и достоверность сведений, представленных для регистрации в государственном реестре опасных производственных объектов, в соответствии с законодательством Российской Федерации."; 4) статью 3 дополнить пунктом 4 следующего содержания: "4. В случае, если при эксплуатации,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 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 5) пункт 3 статьи 4 изложить в следующей редакции: "3. Федеральные нормы и правила в области промышленной безопасности устанавливают обязательные требования к: деятельности в области промышленной безопасности, в том числе работникам опасных производственных объектов; 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 обоснованию безопасности опасного производственного объекта. 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 6) статью 7 изложить в следующей редакции: "Статья 7. Технические устройства, применяемые на опасном производственном объекте 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
        <w:rPr>
          <w:b/>
        </w:rPr>
        <w:t xml:space="preserve">2. </w:t>
      </w:r>
      <w:r>
        <w:t>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 до начала применения на опасном производственном объекте; по истечении срока службы или при превышении количества циклов нагрузки такого технического устройства, установленных его производителем;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
        <w:rPr>
          <w:b/>
        </w:rPr>
        <w:t xml:space="preserve">3. </w:t>
      </w:r>
      <w:r>
        <w:t>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
        <w:rPr>
          <w:b/>
        </w:rPr>
        <w:t xml:space="preserve">2. </w:t>
      </w:r>
      <w:r>
        <w:t>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
        <w:rPr>
          <w:b/>
        </w:rPr>
        <w:t xml:space="preserve">3. </w:t>
      </w:r>
      <w:r>
        <w:t>Для опасных производственных объектов бурения и добычи нефти, газа и газового конденсата устанавливаются следующие классы опасности</w:t>
      </w:r>
    </w:p>
    <w:p>
      <w:r>
        <w:rPr>
          <w:b/>
        </w:rPr>
        <w:t xml:space="preserve">4. </w:t>
      </w:r>
      <w:r>
        <w:t>Для газораспределительных станций, сетей газораспределения и сетей газопотребления устанавливаются следующие классы опасности</w:t>
      </w:r>
    </w:p>
    <w:p>
      <w:r>
        <w:rPr>
          <w:b/>
        </w:rPr>
        <w:t xml:space="preserve">5. </w:t>
      </w:r>
      <w:r>
        <w:t>Для опасных производственных объектов, указанных в пункте 2 приложения 1 к настоящему Федеральному закону, устанавливаются следующие классы опасности</w:t>
      </w:r>
    </w:p>
    <w:p>
      <w:r>
        <w:rPr>
          <w:b/>
        </w:rPr>
        <w:t xml:space="preserve">6. </w:t>
      </w:r>
      <w:r>
        <w:t>Для опасных производственных объектов, указанных в пункте 3 приложения 1 к настоящему Федеральному закону, устанавливаются следующие классы опасности</w:t>
      </w:r>
    </w:p>
    <w:p>
      <w:r>
        <w:rPr>
          <w:b/>
        </w:rPr>
        <w:t xml:space="preserve">7. </w:t>
      </w:r>
      <w:r>
        <w:t>Для опасных производственных объектов, указанных в пункте 4 приложения 1 к настоящему Федеральному закону, устанавливаются следующие классы опасности</w:t>
      </w:r>
    </w:p>
    <w:p>
      <w:r>
        <w:rPr>
          <w:b/>
        </w:rPr>
        <w:t xml:space="preserve">8. </w:t>
      </w:r>
      <w:r>
        <w:t>Для опасных производственных объектов, указанных в пункте 5 приложения 1 к настоящему Федеральному закону, устанавливаются следующие классы опасности</w:t>
      </w:r>
    </w:p>
    <w:p>
      <w:r>
        <w:rPr>
          <w:b/>
        </w:rPr>
        <w:t xml:space="preserve">9. </w:t>
      </w:r>
      <w:r>
        <w:t>Для опасных производственных объектов, указанных в пункте 6 приложения 1 к настоящему Федеральному закону, устанавливаются следующие классы опасности</w:t>
      </w:r>
    </w:p>
    <w:p>
      <w:r>
        <w:rPr>
          <w:b/>
        </w:rPr>
        <w:t xml:space="preserve">10. </w:t>
      </w:r>
      <w:r>
        <w:t>В случае, если для опасного производственного объекта по указанным в пунктах 1-7 настоящего приложения критериям могут быть установлены разные классы опасности, устанавливается наиболее высокий класс опасности</w:t>
      </w:r>
    </w:p>
    <w:p>
      <w:r>
        <w:rPr>
          <w:b/>
        </w:rPr>
        <w:t xml:space="preserve">11. </w:t>
      </w:r>
      <w:r>
        <w:t>В случае, если опасный производственный объект, для которого в соответствии с пунктами 1-8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 Таблица 1 Наименованиеопасного вещества Количество опасного вещества, т I класс опасности II класс опасности III класс опасности IV класс опасности Аммиак 5000 и более 500 и более, но менее 5000 50 и более, но менее 500 10 и более, но менее 50 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 25 000 и более 2500 и более, но менее 25 000 250 и более, но менее 2500 50 и более, но менее 250 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 100 000 и более 10 000 и более, но менее 100 000 1000 и более, но менее 10 000 200 и более, но менее 1000 Акрилонитрил 2000 и более 200 и более, но менее 2000 20 и более, но менее 200 4 и более, но менее 20 Хлор 250 и более 25 и более, но менее 250 2,5 и более, но менее 25 0,5 и более, но менее 2,5 Оксид этилена 500 и более 50 и более, но менее 500 5 и более, но менее 50 1 и более, но менее 5 Цианистый водород 200 и более 20 и более, но менее 200 2 и более, но менее 20 0,4 и более, но менее 2 Фтористый водород 500 и более 50 и более, но менее 500 5 и более, но менее 50 1 и более, но менее 5 Сернистый водород 500 и более 50 и более, но менее 500 5 и более, но менее 50 1 и более, но менее 5 Диоксид серы 2500 и более 250 и более, но менее 2500 25 и более, но менее 250 5 и более, но менее 25 Триоксид серы 750 и более 75 и более, но менее 750 7,5 и более, но менее 75 1,5 и более, но менее 7,5 Алкилы свинца 500 и более 50 и более, но менее 500 5 и более, но менее 50 1 и более, но менее 5 Фосген 7,5 и более 0,75 и более, но менее 7,5 0,075 и более, но менее 0,75 0,015 и более, но менее 0,075 Метилизоцианат 1,5 и более 0,15 и более, но менее 1,5 0,015 и более, но менее 0,15 0,003 и более, но менее 0,015 Таблица 2 Виды опасных веществ Количество опасных веществ, т I класс опасности II класс опасности III класс опасности IV класс опасности Воспламеняющиеся и горючие газы 2000 и более 200 и более, но менее 2000 20 и более, но менее 200 1 и более, но менее 20 Горючие жидкости, находящиеся на товарно-сырьевых складах и базах 500 000 и более 50 000 и более, но менее 500 000 1000 и более, но менее 50 000 - Горючие жидкости, используемые в технологическом процессе или транспортируемые по магистральному трубопроводу 2000 и более 200 и более, но менее 2000 20 и более, но менее 200 1 и более, но менее 20 Токсичные вещества 2000 и более 200 и более, но менее 2000 20 и более, но менее 200 1 и более, но менее 20 Высокотоксичные вещества 200 и более 20 и более, но менее 200 2 и более, но менее 20 0,1 и более, но менее 2 Окисляющие вещества 2000 и более 200 и более, но менее 2000 20 и более, но менее 200 1 и более, но менее 20 Взрывчатые вещества 500 и более 50 и более, но менее 500 менее 50 - Вещества, представляющие опасность для окружающей среды 2000 и более 200 и более, но менее 2000 20 и более, но менее 200 1 и более, но менее 20 Примечания</w:t>
      </w:r>
    </w:p>
    <w:p>
      <w:r>
        <w:rPr>
          <w:b/>
        </w:rPr>
        <w:t xml:space="preserve">3. </w:t>
      </w:r>
      <w:r>
        <w:t>в статье 8:</w:t>
      </w:r>
    </w:p>
    <w:p>
      <w:r>
        <w:rPr>
          <w:b/>
        </w:rPr>
        <w:t xml:space="preserve">3. </w:t>
      </w:r>
      <w:r>
        <w:t>в пункте 1 статьи 9:</w:t>
      </w:r>
    </w:p>
    <w:p>
      <w:r>
        <w:rPr>
          <w:b/>
        </w:rPr>
        <w:t xml:space="preserve">3. </w:t>
      </w:r>
      <w:r>
        <w:t>в статье 10:</w:t>
      </w:r>
    </w:p>
    <w:p>
      <w:r>
        <w:rPr>
          <w:b/>
        </w:rPr>
        <w:t xml:space="preserve">3. </w:t>
      </w:r>
      <w:r>
        <w:t>в статье 11:</w:t>
      </w:r>
    </w:p>
    <w:p>
      <w:r>
        <w:rPr>
          <w:b/>
        </w:rPr>
        <w:t xml:space="preserve">3. </w:t>
      </w:r>
      <w:r>
        <w:t>пункт 1 статьи 13 изложить в следующей редакции: "1. Экспертизе промышленной безопасности подлежат: документация на консервацию, ликвидацию опасного производственного объекта; 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о градостроительной деятельности; технические устройства, применяемые на опасном производственном объекте, в случаях, установленных статьей 7 настоящего Федерального закона;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 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r>
        <w:rPr>
          <w:b/>
        </w:rPr>
        <w:t xml:space="preserve">3. </w:t>
      </w:r>
      <w:r>
        <w:t>в статье 14:</w:t>
      </w:r>
    </w:p>
    <w:p>
      <w:r>
        <w:rPr>
          <w:b/>
        </w:rPr>
        <w:t xml:space="preserve">3. </w:t>
      </w:r>
      <w:r>
        <w:t>в статье 16:</w:t>
      </w:r>
    </w:p>
    <w:p>
      <w:r>
        <w:rPr>
          <w:b/>
        </w:rPr>
        <w:t xml:space="preserve">3. </w:t>
      </w:r>
      <w:r>
        <w:t>в приложении 1:</w:t>
      </w:r>
    </w:p>
    <w:p>
      <w:r>
        <w:rPr>
          <w:b/>
        </w:rPr>
        <w:t xml:space="preserve">3. </w:t>
      </w:r>
      <w:r>
        <w:t>приложение 2 изложить в следующей редакции: "Приложение 2 Классификацияопасных производственных объектов 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таблицами 1 и 2 настоящего приложения</w:t>
      </w:r>
    </w:p>
    <w:p>
      <w:r>
        <w:rPr>
          <w:b/>
        </w:rPr>
        <w:t xml:space="preserve">3. </w:t>
      </w:r>
      <w:r>
        <w:t>в пункте 1 в третьем предложении слова "капитальный ремонт," исключить, в четвертом предложении слово "государственной" исключить, в пятом предложении слова "капитальный ремонт," и слово "государственной" исключить</w:t>
      </w:r>
    </w:p>
    <w:p>
      <w:r>
        <w:rPr>
          <w:b/>
        </w:rPr>
        <w:t xml:space="preserve">3. </w:t>
      </w:r>
      <w:r>
        <w:t>в пункте 2 в третьем предложении слова "капитальный ремонт," и слова "и согласовываются с федеральным органом исполнительной власти в области промышленной безопасности или его территориальным органом" исключить</w:t>
      </w:r>
    </w:p>
    <w:p>
      <w:r>
        <w:rPr>
          <w:b/>
        </w:rPr>
        <w:t xml:space="preserve">3. </w:t>
      </w:r>
      <w:r>
        <w:t>пункт 31 после слова "объектов" дополнить словами "требованиям технических регламентов и", слова "требованиям строительных норм, правил, стандартов и других нормативных документов" исключить</w:t>
      </w:r>
    </w:p>
    <w:p>
      <w:r>
        <w:rPr>
          <w:b/>
        </w:rPr>
        <w:t xml:space="preserve">3. </w:t>
      </w:r>
      <w:r>
        <w:t>дополнить новым абзацем третьим следующего содержания: "соблюдать требования обоснования безопасности опасного производственного объекта (в случаях, предусмотренных пунктом 4 статьи 3 настоящего Федерального закона);"</w:t>
      </w:r>
    </w:p>
    <w:p>
      <w:r>
        <w:rPr>
          <w:b/>
        </w:rPr>
        <w:t xml:space="preserve">3. </w:t>
      </w:r>
      <w:r>
        <w:t>дополнить новым абзацем четвертым следующего содержания: "обеспечивать безопасность опытного применения технических устройств на опасном производственном объекте в соответствии с пунктом 3 статьи 7 настоящего Федерального закона;"</w:t>
      </w:r>
    </w:p>
    <w:p>
      <w:r>
        <w:rPr>
          <w:b/>
        </w:rPr>
        <w:t xml:space="preserve">3. </w:t>
      </w:r>
      <w:r>
        <w:t>абзац третий считать абзацем пятым</w:t>
      </w:r>
    </w:p>
    <w:p>
      <w:r>
        <w:rPr>
          <w:b/>
        </w:rPr>
        <w:t xml:space="preserve">3. </w:t>
      </w:r>
      <w:r>
        <w:t>дополнить новым абзацем шестым следующего содержания: "уведомлять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 </w:t>
      </w:r>
      <w:r>
        <w:t>абзацы четвертый - седьмой считать соответственно абзацами седьмым - десятым</w:t>
      </w:r>
    </w:p>
    <w:p>
      <w:r>
        <w:rPr>
          <w:b/>
        </w:rPr>
        <w:t xml:space="preserve">3. </w:t>
      </w:r>
      <w:r>
        <w:t>абзац восьмой считать абзацем одиннадцатым</w:t>
      </w:r>
    </w:p>
    <w:p>
      <w:r>
        <w:rPr>
          <w:b/>
        </w:rPr>
        <w:t xml:space="preserve">3. </w:t>
      </w:r>
      <w:r>
        <w:t>дополнить новым абзацем двенадцатым следующего содержания: "создать систему управления промышленной безопасностью и обеспечивать ее функционирование в случаях, установленных статьей 11 настоящего Федерального закона;"</w:t>
      </w:r>
    </w:p>
    <w:p>
      <w:r>
        <w:rPr>
          <w:b/>
        </w:rPr>
        <w:t xml:space="preserve">3. </w:t>
      </w:r>
      <w:r>
        <w:t>абзац девятый считать абзацем тринадцатым</w:t>
      </w:r>
    </w:p>
    <w:p>
      <w:r>
        <w:rPr>
          <w:b/>
        </w:rPr>
        <w:t xml:space="preserve">3. </w:t>
      </w:r>
      <w:r>
        <w:t>абзац десятый считать абзацем четырнадцатым и его после слова "зданий," дополнить словами "сооружений и технических устройств, применяемых на опасном производственном объекте,"</w:t>
      </w:r>
    </w:p>
    <w:p>
      <w:r>
        <w:rPr>
          <w:b/>
        </w:rPr>
        <w:t xml:space="preserve">3. </w:t>
      </w:r>
      <w:r>
        <w:t>абзацы одиннадцатый и двенадцатый считать соответственно абзацами пятнадцатым и шестнадцатым; л) абзац тринадцатый считать абзацем семнадцатым и дополнить его словами "в случаях, установленных статьей 14 настоящего Федерального закона"; м) абзацы четырнадцатый - двадцать третий считать соответственно абзацами восемнадцатым - двадцать седьмым</w:t>
      </w:r>
    </w:p>
    <w:p>
      <w:r>
        <w:rPr>
          <w:b/>
        </w:rPr>
        <w:t xml:space="preserve">3. </w:t>
      </w:r>
      <w:r>
        <w:t>в абзаце первом слова "В целях" заменить словами "1. В целях"</w:t>
      </w:r>
    </w:p>
    <w:p>
      <w:r>
        <w:rPr>
          <w:b/>
        </w:rPr>
        <w:t xml:space="preserve">3. </w:t>
      </w:r>
      <w:r>
        <w:t>в абзаце третьем слова "законодательством Российской Федерации" заменить словами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3. </w:t>
      </w:r>
      <w:r>
        <w:t>дополнить новым абзацем четвертым следующего содержания: "создавать на опасных производственных объектах I и II классов опасности, на которых ведутся горные работы,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
        <w:rPr>
          <w:b/>
        </w:rPr>
        <w:t xml:space="preserve">3. </w:t>
      </w:r>
      <w:r>
        <w:t>абзацы четвертый - шестой считать соответственно абзацами пятым - седьмым</w:t>
      </w:r>
    </w:p>
    <w:p>
      <w:r>
        <w:rPr>
          <w:b/>
        </w:rPr>
        <w:t xml:space="preserve">3. </w:t>
      </w:r>
      <w:r>
        <w:t>дополнить пунктом 2 следующего содержания: "2.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пунктами 1, 4, 5 и 6 приложения 1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
        <w:rPr>
          <w:b/>
        </w:rPr>
        <w:t xml:space="preserve">3. </w:t>
      </w:r>
      <w:r>
        <w:t>наименование изложить в следующей редакции: "Статья 11. Требования к организации производственного контроляза соблюдением требований промышленной безопасностии управления промышленной безопасностью"</w:t>
      </w:r>
    </w:p>
    <w:p>
      <w:r>
        <w:rPr>
          <w:b/>
        </w:rPr>
        <w:t xml:space="preserve">3. </w:t>
      </w:r>
      <w:r>
        <w:t>пункт 2 изложить в следующей редакции: "2.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Требования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
        <w:rPr>
          <w:b/>
        </w:rPr>
        <w:t xml:space="preserve">3. </w:t>
      </w:r>
      <w:r>
        <w:t>дополнить пунктом 3 следующего содержания: "3.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
        <w:rPr>
          <w:b/>
        </w:rPr>
        <w:t xml:space="preserve">3. </w:t>
      </w:r>
      <w:r>
        <w:t>дополнить пунктом 4 следующего содержания: "4. Системы управления промышленной безопасностью обеспечивают: 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 идентификацию, анализ и прогнозирование риска аварий на опасных производственных объектах и связанных с такими авариями угроз; 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 координацию работ по предупреждению аварий и инцидентов на опасных производственных объектах; осуществление производственного контроля за соблюдением требований промышленной безопасности; безопасность опытного применения технических устройств на опасных производственных объектах в соответствии с пунктом 3 статьи 7 настоящего Федерального закона; своевременную корректировку мер по снижению риска аварий на опасных производственных объектах; 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 информационное обеспечение осуществления деятельности в области промышленной безопасности."</w:t>
      </w:r>
    </w:p>
    <w:p>
      <w:r>
        <w:rPr>
          <w:b/>
        </w:rPr>
        <w:t xml:space="preserve">3. </w:t>
      </w:r>
      <w:r>
        <w:t>дополнить пунктом 5 следующего содержания: "5. Требования к документационному обеспечению систем управления промышленной безопасностью устанавливаются Правительством Российской Федерации."</w:t>
      </w:r>
    </w:p>
    <w:p>
      <w:r>
        <w:rPr>
          <w:b/>
        </w:rPr>
        <w:t xml:space="preserve">3. </w:t>
      </w:r>
      <w:r>
        <w:t>в пункте 2: абзац первый после слов "опасных производственных объектов" дополнить словами "I и II классов опасности", после слова "уничтожаются" дополнить словом "опасные", дополнить словами "(за исключением использования взрывчатых веществ при проведении взрывных работ)"; абзац второй признать утратившим силу</w:t>
      </w:r>
    </w:p>
    <w:p>
      <w:r>
        <w:rPr>
          <w:b/>
        </w:rPr>
        <w:t xml:space="preserve">3. </w:t>
      </w:r>
      <w:r>
        <w:t>пункт 3 изложить в следующей редакции: "3.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
        <w:rPr>
          <w:b/>
        </w:rPr>
        <w:t xml:space="preserve">3. </w:t>
      </w:r>
      <w:r>
        <w:t>дополнить пунктом 31 следующего содержания: "31. Декларация промышленной безопасности находящегося в эксплуатации опасного производственного объекта разрабатывается вновь: в случае истечения десяти лет со дня внесения в реестр деклараций промышленной безопасности последней декларации промышленной безопасности; 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 в случае изменения требований промышленной безопасности;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
        <w:rPr>
          <w:b/>
        </w:rPr>
        <w:t xml:space="preserve">3. </w:t>
      </w:r>
      <w:r>
        <w:t>в пункте 5 слова "капитальный ремонт," исключить, после слов "опасного производственного объекта," дополнить словами "и декларация промышленной безопасности, разрабатываемая вновь,", слово "проходит" заменить словом "проходят"</w:t>
      </w:r>
    </w:p>
    <w:p>
      <w:r>
        <w:rPr>
          <w:b/>
        </w:rPr>
        <w:t xml:space="preserve">3. </w:t>
      </w:r>
      <w:r>
        <w:t>дополнить пунктом 7 следующего содержания: "7.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r>
        <w:rPr>
          <w:b/>
        </w:rPr>
        <w:t xml:space="preserve">3. </w:t>
      </w:r>
      <w:r>
        <w:t>дополнить пунктом 8 следующего содержания: "8.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
        <w:rPr>
          <w:b/>
        </w:rPr>
        <w:t xml:space="preserve">3. </w:t>
      </w:r>
      <w:r>
        <w:t>пункт 4 дополнить предложением следующего содержания: "В случае, если деятельность в области промышленной безопасности осуществляется юридическим лицом, индивидуальным предпринимателем с применением обоснования безопасности опасного производственного объекта, предметом проверки является соблюдение требований такого обоснования безопасности."</w:t>
      </w:r>
    </w:p>
    <w:p>
      <w:r>
        <w:rPr>
          <w:b/>
        </w:rPr>
        <w:t xml:space="preserve">3. </w:t>
      </w:r>
      <w:r>
        <w:t>в абзаце первом пункта 5 слова "одного года" заменить словами "периода, установленного пунктом 51 настоящей статьи, начиная"</w:t>
      </w:r>
    </w:p>
    <w:p>
      <w:r>
        <w:rPr>
          <w:b/>
        </w:rPr>
        <w:t xml:space="preserve">3. </w:t>
      </w:r>
      <w:r>
        <w:t>дополнить пунктом 51 следующего содержания: "51. Проведение плановых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
        <w:rPr>
          <w:b/>
        </w:rPr>
        <w:t xml:space="preserve">3. </w:t>
      </w:r>
      <w:r>
        <w:t>в отношении опасных производственных объектов I или II класса опасности не чаще чем один раз в течение одного года</w:t>
      </w:r>
    </w:p>
    <w:p>
      <w:r>
        <w:rPr>
          <w:b/>
        </w:rPr>
        <w:t xml:space="preserve">3. </w:t>
      </w:r>
      <w:r>
        <w:t>в отношении опасных производственных объектов III класса опасности не чаще чем один раз в течение трех лет."</w:t>
      </w:r>
    </w:p>
    <w:p>
      <w:r>
        <w:rPr>
          <w:b/>
        </w:rPr>
        <w:t xml:space="preserve">3. </w:t>
      </w:r>
      <w:r>
        <w:t>дополнить пунктом 52 следующего содержания: "52. В отношении опасных производственных объектов IV класса опасности плановые проверки не проводятся."</w:t>
      </w:r>
    </w:p>
    <w:p>
      <w:r>
        <w:rPr>
          <w:b/>
        </w:rPr>
        <w:t xml:space="preserve">3. </w:t>
      </w:r>
      <w:r>
        <w:t>пункт 11 изложить в следующей редакции: "11. На опасных производственных объектах I класса опасности устанавливается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Порядок осуществления постоянного государственного надзора устанавливается Правительством Российской Федерации."</w:t>
      </w:r>
    </w:p>
    <w:p>
      <w:r>
        <w:rPr>
          <w:b/>
        </w:rPr>
        <w:t xml:space="preserve">3. </w:t>
      </w:r>
      <w:r>
        <w:t>в пункте 1: в абзаце первом слова "следующие опасные вещества" заменить словами "в указанных в приложении 2 к настоящему Федеральному закону количествах опасные вещества следующих видов"; в подпункте "в" слово "пыли," исключить</w:t>
      </w:r>
    </w:p>
    <w:p>
      <w:r>
        <w:rPr>
          <w:b/>
        </w:rPr>
        <w:t xml:space="preserve">3. </w:t>
      </w:r>
      <w:r>
        <w:t>пункт 2 изложить в следующей редакции: "2) используется оборудование, работающее под избыточным давлением более 0,07 мегапаскаля:</w:t>
      </w:r>
    </w:p>
    <w:p>
      <w:r>
        <w:rPr>
          <w:b/>
        </w:rPr>
        <w:t xml:space="preserve">3. </w:t>
      </w:r>
      <w:r>
        <w:t>пара, газа (в газообразном, сжиженном состоянии)</w:t>
      </w:r>
    </w:p>
    <w:p>
      <w:r>
        <w:rPr>
          <w:b/>
        </w:rPr>
        <w:t xml:space="preserve">3. </w:t>
      </w:r>
      <w:r>
        <w:t>воды при температуре нагрева более 115 градусов Цельсия</w:t>
      </w:r>
    </w:p>
    <w:p>
      <w:r>
        <w:rPr>
          <w:b/>
        </w:rPr>
        <w:t xml:space="preserve">3. </w:t>
      </w:r>
      <w:r>
        <w:t>иных жидкостей при температуре, превышающей температуру их кипения при избыточном давлении 0,07 мегапаскаля;"</w:t>
      </w:r>
    </w:p>
    <w:p>
      <w:r>
        <w:rPr>
          <w:b/>
        </w:rPr>
        <w:t xml:space="preserve">3. </w:t>
      </w:r>
      <w:r>
        <w:t>пункт 3 после слова "механизмы" дополнить словами "(за исключением лифтов, подъемных платформ для инвалидов)", после слова "эскалаторы" дополнить словами "в метрополитенах"</w:t>
      </w:r>
    </w:p>
    <w:p>
      <w:r>
        <w:rPr>
          <w:b/>
        </w:rPr>
        <w:t xml:space="preserve">3. </w:t>
      </w:r>
      <w:r>
        <w:t>пункт 4 изложить в следующей редакции: "4)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
        <w:rPr>
          <w:b/>
        </w:rPr>
        <w:t xml:space="preserve">3. </w:t>
      </w:r>
      <w:r>
        <w:t>пункт 5 изложить в следующей редакции: "5)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
        <w:rPr>
          <w:b/>
        </w:rPr>
        <w:t xml:space="preserve">3. </w:t>
      </w:r>
      <w:r>
        <w:t>дополнить пунктом 6 следующего содержания: "6)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
        <w:rPr>
          <w:b/>
        </w:rPr>
        <w:t xml:space="preserve">3. </w:t>
      </w:r>
      <w:r>
        <w:t>дополнить абзацем следующего содержания: "К опасным производственным объектам не относятся объекты электросетевого хозяйства."</w:t>
      </w:r>
    </w:p>
    <w:p>
      <w:r>
        <w:rPr>
          <w:b/>
        </w:rPr>
        <w:t xml:space="preserve">3. </w:t>
      </w:r>
      <w:r>
        <w:t>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
        <w:rPr>
          <w:b/>
        </w:rPr>
        <w:t xml:space="preserve">3. </w:t>
      </w:r>
      <w:r>
        <w:t>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
        <w:rPr>
          <w:b/>
        </w:rPr>
        <w:t xml:space="preserve">3. </w:t>
      </w:r>
      <w:r>
        <w:t>IV класс опасности - для опасных производственных объектов, не указанных в подпунктах 1 и 2 настоящего пункта</w:t>
      </w:r>
    </w:p>
    <w:p>
      <w:r>
        <w:rPr>
          <w:b/>
        </w:rPr>
        <w:t xml:space="preserve">4. </w:t>
      </w:r>
      <w:r>
        <w:t>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
        <w:rPr>
          <w:b/>
        </w:rPr>
        <w:t xml:space="preserve">4. </w:t>
      </w:r>
      <w:r>
        <w:t>III класс опасности - для опасных производственных объектов, не указанных в подпункте 1 настоящего пункта</w:t>
      </w:r>
    </w:p>
    <w:p>
      <w:r>
        <w:rPr>
          <w:b/>
        </w:rPr>
        <w:t xml:space="preserve">5. </w:t>
      </w:r>
      <w:r>
        <w:t>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мегапаскаля и более или при температуре рабочей среды 250 градусов Цельсия и более</w:t>
      </w:r>
    </w:p>
    <w:p>
      <w:r>
        <w:rPr>
          <w:b/>
        </w:rPr>
        <w:t xml:space="preserve">5. </w:t>
      </w:r>
      <w:r>
        <w:t>IV класс опасности - для опасных производственных объектов, не указанных в подпункте 1 настоящего пункта</w:t>
      </w:r>
    </w:p>
    <w:p>
      <w:r>
        <w:rPr>
          <w:b/>
        </w:rPr>
        <w:t xml:space="preserve">6. </w:t>
      </w:r>
      <w:r>
        <w:t>III класс опасности - для подвесных канатных дорог</w:t>
      </w:r>
    </w:p>
    <w:p>
      <w:r>
        <w:rPr>
          <w:b/>
        </w:rPr>
        <w:t xml:space="preserve">6. </w:t>
      </w:r>
      <w:r>
        <w:t>IV класс опасности - для опасных производственных объектов, не указанных в подпункте 1 настоящего пункта</w:t>
      </w:r>
    </w:p>
    <w:p>
      <w:r>
        <w:rPr>
          <w:b/>
        </w:rPr>
        <w:t xml:space="preserve">7. </w:t>
      </w:r>
      <w:r>
        <w:t>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
        <w:rPr>
          <w:b/>
        </w:rPr>
        <w:t xml:space="preserve">7. </w:t>
      </w:r>
      <w:r>
        <w:t>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
        <w:rPr>
          <w:b/>
        </w:rPr>
        <w:t xml:space="preserve">8. </w:t>
      </w:r>
      <w:r>
        <w:t>I класс опасности - для шахт угольной промышленности, а также иных объектов ведения подземных горных работ на участках недр, где могут произойти: взрывы газа и (или) пыли; внезапные выбросы породы, газа и (или) пыли; горные удары; прорывы воды в подземные горные выработки</w:t>
      </w:r>
    </w:p>
    <w:p>
      <w:r>
        <w:rPr>
          <w:b/>
        </w:rPr>
        <w:t xml:space="preserve">8. </w:t>
      </w:r>
      <w:r>
        <w:t>II класс опасности - для объектов ведения подземных горных работ, не указанных в подпункте 1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
        <w:rPr>
          <w:b/>
        </w:rPr>
        <w:t xml:space="preserve">8. </w:t>
      </w:r>
      <w:r>
        <w:t>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
        <w:rPr>
          <w:b/>
        </w:rPr>
        <w:t xml:space="preserve">8. </w:t>
      </w:r>
      <w:r>
        <w:t>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
        <w:rPr>
          <w:b/>
        </w:rPr>
        <w:t xml:space="preserve">9. </w:t>
      </w:r>
      <w:r>
        <w:t>III класс опасности - для элеваторов, опасных производственных объектов мукомольного, крупяного и комбикормового производства</w:t>
      </w:r>
    </w:p>
    <w:p>
      <w:r>
        <w:rPr>
          <w:b/>
        </w:rPr>
        <w:t xml:space="preserve">9. </w:t>
      </w:r>
      <w:r>
        <w:t>IV класс опасности - для иных опасных производственных объектов</w:t>
      </w:r>
    </w:p>
    <w:p>
      <w:r>
        <w:rPr>
          <w:b/>
        </w:rPr>
        <w:t xml:space="preserve">11. </w:t>
      </w:r>
      <w:r>
        <w:t>Для опасных веществ, не указанных в таблице 1 настоящего приложения, применяются данные, содержащиеся в таблице 2 настоящего приложения</w:t>
      </w:r>
    </w:p>
    <w:p>
      <w:r>
        <w:rPr>
          <w:b/>
        </w:rPr>
        <w:t xml:space="preserve">11. </w:t>
      </w:r>
      <w:r>
        <w:t>При наличии различных опасных веществ одного вида их количества суммируются</w:t>
      </w:r>
    </w:p>
    <w:p>
      <w:r>
        <w:rPr>
          <w:b/>
        </w:rPr>
        <w:t xml:space="preserve">11. </w:t>
      </w:r>
      <w:r>
        <w:t>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
        <w:rPr>
          <w:b/>
        </w:rPr>
        <w:t>Статья 2</w:t>
      </w:r>
    </w:p>
    <w:p>
      <w:r>
        <w:t>Пункт 7 статьи 6 Федерального закона от 30 ноября 1995 года № 187-ФЗ "О континентальном шельфе Российской Федерации" (Собрание законодательства Российской Федерации, 1995, № 49, ст. 4694; 2001, № 33, ст. 3429; 2003, № 17, ст. 1557; № 46, ст. 4444; 2004, № 35, ст. 3607; 2006, № 45, ст. 4640; 2007, № 50, ст. 6246; 2008, № 29, ст. 3420; № 49, ст. 5748; 2009, № 52, ст. 6440; 2011, № 30, ст. 4590) изложить в следующей редакции: "7) федеральный государственный надзор в области промышленной безопасности;".</w:t>
      </w:r>
    </w:p>
    <w:p>
      <w:r>
        <w:rPr>
          <w:b/>
        </w:rPr>
        <w:t>Статья 3</w:t>
      </w:r>
    </w:p>
    <w:p>
      <w:r>
        <w:t>Внести в Федеральный закон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2004, № 35, ст. 3607; 2009, № 1, ст. 17; 2010, № 31, ст. 4155; 2011, № 30, ст. 4596) следующие изменения</w:t>
      </w:r>
    </w:p>
    <w:p>
      <w:r>
        <w:t>статью 161 изложить в следующей редакции: "Статья 161. Единые системы управления промышленной безопасностью и охраной труда В организациях по добыче (переработке) угля (горючих сланцев) создаются единые системы управления промышленной безопасностью и охраной труда."</w:t>
      </w:r>
    </w:p>
    <w:p>
      <w:r>
        <w:t>главу III дополнить статьей 162 следующего содержания: "Статья 162. Вспомогательные горноспасательные команды Организации по добыче угля (горючих сланцев) обязаны создать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
        <w:rPr>
          <w:b/>
        </w:rPr>
        <w:t>Статья 4</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2003, № 2, ст. 167; 2004, № 35, ст. 3607; 2005, № 19, ст. 1752; 2006, № 52, ст. 5498; 2008, № 29, ст. 3418; 2011, № 30, ст. 4590) следующие изменения</w:t>
      </w:r>
    </w:p>
    <w:p>
      <w:r>
        <w:t>статью 4 дополнить абзацем следующего содержания: "устанавливает перечень классов гидротехнических сооружений и критерии их классификации."</w:t>
      </w:r>
    </w:p>
    <w:p>
      <w:r>
        <w:t>в статье 13: а) часть тринадцатую изложить в следующей редакции: "На гидротехнических сооружениях I класса (в соответствии с перечнем классов, установленным Правительством Российской Федерации) устанавливается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 часть четырнадцатую изложить в следующей редакции: "Порядок осуществления постоянного государственного надзора устанавливается Правительством Российской Федерации."</w:t>
      </w:r>
    </w:p>
    <w:p>
      <w:r>
        <w:rPr>
          <w:b/>
        </w:rPr>
        <w:t>Статья 5</w:t>
      </w:r>
    </w:p>
    <w:p>
      <w:r>
        <w:t>Пункт 11 части 1 статьи 481 Градостроительного кодекса Российской Федерации (Собрание законодательства Российской Федерации, 2005, № 1, ст. 16; 2006, № 52, ст. 5498; 2007, № 46, ст. 5553; № 50, ст. 6237; 2010, № 49, ст. 6410; 2011, № 29, ст. 4281; № 49, ст. 7015) изложить в следующей редакции: "11)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 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 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 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
        <w:rPr>
          <w:b/>
        </w:rPr>
        <w:t>Статья 6</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48, ст. 5711; № 52, ст. 6441; 2010, № 31, ст. 4160, 4196; 2011, № 23, ст. 3263; № 30, ст. 4590; 2012, № 19, ст. 2281; № 26, ст. 3446; № 31, ст. 4320, 4322; № 47, ст. 6402) следующие изменения</w:t>
      </w:r>
    </w:p>
    <w:p>
      <w:r>
        <w:t>часть 2 статьи 8 дополнить пунктом 38 следующего содержания: "38) эксплуатация взрывопожароопасных и химически опасных производственных объектов IV класса опасности."</w:t>
      </w:r>
    </w:p>
    <w:p>
      <w:r>
        <w:t>статью 9 дополнить частью 11 следующего содержания: "11.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
        <w:t>в статье 131: а) часть 1 изложить в следующей редакции: "1.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б) дополнить частью 11 следующего содержания: "11. К объектам повышенной опасности, в отношении которых устанавливается режим постоянного государственного контроля (надзора), относятся:</w:t>
      </w:r>
    </w:p>
    <w:p>
      <w:r>
        <w:t>опасные производственные объекты I класса опасности</w:t>
      </w:r>
    </w:p>
    <w:p>
      <w:r>
        <w:t>гидротехнические сооружения I класса (в соответствии с перечнем классов, установленным Правительством Российской Федерации)</w:t>
      </w:r>
    </w:p>
    <w:p>
      <w:r>
        <w:t>отдельные объекты использования атомной энергии."; в) дополнить частью 12 следующего содержания: "12. Перечень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 г) часть 2 изложить в следующей редакции: "2. Порядок осуществления постоянного государственного контроля (надзора) устанавливается Правительством Российской Федерации."</w:t>
      </w:r>
    </w:p>
    <w:p>
      <w:r>
        <w:rPr>
          <w:b/>
        </w:rPr>
        <w:t>Статья 7</w:t>
      </w:r>
    </w:p>
    <w:p>
      <w:r>
        <w:t>Внести в Федеральный закон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 2011, № 43, ст. 5971) следующие изменения: 1) пункт 1 части 2 статьи 1 дополнить словами ", а также иных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 2) статью 5 изложить в следующей редакции: "Статья 5. Опасные объекты 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 2) гидротехнические сооружения,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 3) автозаправочные станции жидкого моторного топлива; 4) лифты, подъемные платформы для инвалидов, эскалаторы (за исключением эскалаторов в метрополитенах).</w:t>
      </w:r>
    </w:p>
    <w:p>
      <w:r>
        <w:rPr>
          <w:b/>
        </w:rPr>
        <w:t xml:space="preserve">2. </w:t>
      </w:r>
      <w:r>
        <w:t>К опасным объектам, владельцы которых обязаны осуществлять обязательное страхование, не относятся объекты, указанные в части 1 настоящей статьи и расположенные в границах объектов использования атомной энергии."</w:t>
      </w:r>
    </w:p>
    <w:p>
      <w:r>
        <w:rPr>
          <w:b/>
        </w:rPr>
        <w:t>Статья 8</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43, ст. 5971; 2012, № 26, ст. 3446; № 31, ст. 4322) следующие изменения</w:t>
      </w:r>
    </w:p>
    <w:p>
      <w:r>
        <w:t>пункт 3 статьи 3 после слов "Российской Федерации" дополнить словами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
        <w:t>часть 2 статьи 9 после слов "Российской Федерации" дополнить словами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
        <w:t>в части 1 статьи 12: а) пункт 12 изложить в следующей редакции: "12) эксплуатация взрывопожароопасных и химически опасных производственных объектов I, II и III классов опасности;"; б) пункт 13 признать утратившим силу</w:t>
      </w:r>
    </w:p>
    <w:p>
      <w:r>
        <w:rPr>
          <w:b/>
        </w:rPr>
        <w:t>Статья 9</w:t>
      </w:r>
    </w:p>
    <w:p>
      <w:r>
        <w:t>Признать утратившими силу</w:t>
      </w:r>
    </w:p>
    <w:p>
      <w:r>
        <w:t>подпункт 114 пункта 1 статьи 33333 части второй Налогового кодекса Российской Федерации (Собрание законодательства Российской Федерации, 2000, № 32, ст. 3340; 2004, № 45, ст. 4377)</w:t>
      </w:r>
    </w:p>
    <w:p>
      <w:r>
        <w:t>абзац двести шестьдесят пятый пункта 11 статьи 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rPr>
          <w:b/>
        </w:rPr>
        <w:t>Статья 10</w:t>
      </w:r>
    </w:p>
    <w:p>
      <w:r>
        <w:rPr>
          <w:b/>
        </w:rPr>
        <w:t xml:space="preserve">1. </w:t>
      </w:r>
      <w:r>
        <w:t>Опасные производственные объекты, зарегистрированные в государственном реестре опасных производственных объектов до дня вступления в силу настоящего Федерального закона, подлежат перерегистрации с присвоением соответствующего класса опасности до 1 января 2014 года</w:t>
      </w:r>
    </w:p>
    <w:p>
      <w:r>
        <w:rPr>
          <w:b/>
        </w:rPr>
        <w:t xml:space="preserve">2. </w:t>
      </w:r>
      <w:r>
        <w:t>В случае, если юридическим лицом или индивидуальным предпринимателем, эксплуатирующими опасный производственный объект, не проведена его перерегистрация в государственном реестре опасных производственных объектов с присвоением соответствующего класса опасности, плановые проверки такого юридического лица или такого индивидуального предпринимателя в отношении указанного опасного производственного объекта проводятся с периодичностью не чаще чем один раз в течение одного года</w:t>
      </w:r>
    </w:p>
    <w:p>
      <w:r>
        <w:rPr>
          <w:b/>
        </w:rPr>
        <w:t xml:space="preserve">3. </w:t>
      </w:r>
      <w:r>
        <w:t>В случае, если владельцем опасного производственного объекта, в отношении которого Правительством Российской Федерации на день вступления в силу настоящего Федерального закона установлен режим постоянного государственного надзора, не проведена перерегистрация в государственном реестре опасных производственных объектов с присвоением соответствующего класса опасности, режим постоянного государственного надзора в отношении данного опасного производственного объекта сохраняется до даты его перерегистрации в государственном реестре опасных производственных объектов</w:t>
      </w:r>
    </w:p>
    <w:p>
      <w:r>
        <w:rPr>
          <w:b/>
        </w:rPr>
        <w:t xml:space="preserve">4. </w:t>
      </w:r>
      <w:r>
        <w:t>До дня вступления в силу соответствующих федеральных норм и правил в области промышленной безопасности положения пункта 4 статьи 3 Федерального закона от 21 июля 1997 года № 116-ФЗ "О промышленной безопасности опасных производственных объектов" (в редакции настоящего Федерального закона) применяются в отношении требований промышленной безопасности, установленных нормативными документами федеральных органов исполнительной власти, предусмотренными статьей 49 Федерального закона от 19 июля 2011 года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p>
    <w:p>
      <w:r>
        <w:rPr>
          <w:b/>
        </w:rPr>
        <w:t xml:space="preserve">5. </w:t>
      </w:r>
      <w:r>
        <w:t>Предоставленные до 1 июля 2013 года лицензии на эксплуатацию взрывопожароопасных производственных объектов и лицензии на эксплуатацию химически опасных производственных объектов сохраняют свое действие после дня вступления в силу настоящего Федерального закона и предоставляют их лицензиатам право осуществлять эксплуатацию взрывопожароопасных и химически опасных производственных объектов I, II и III классов опасности в соответствии с перечнем выполняемых работ, указанным в таких лицензиях. К таким лицензиям применяются положения законодательства Российской Федерации, регулирующие лицензирование деятельности по эксплуатации взрывопожароопасных и химически опасных производственных объектов I, II и III классов опасности</w:t>
      </w:r>
    </w:p>
    <w:p>
      <w:r>
        <w:rPr>
          <w:b/>
        </w:rPr>
        <w:t>Статья 11</w:t>
      </w:r>
    </w:p>
    <w:p>
      <w:r>
        <w:rPr>
          <w:b/>
        </w:rPr>
        <w:t xml:space="preserve">1. </w:t>
      </w:r>
      <w:r>
        <w:t>Настоящий Федеральный закон вступает в силу с 15 марта 2013 года, за исключением положений, для которых настоящей статьей установлены иные сроки вступления их в силу</w:t>
      </w:r>
    </w:p>
    <w:p>
      <w:r>
        <w:rPr>
          <w:b/>
        </w:rPr>
        <w:t xml:space="preserve">2. </w:t>
      </w:r>
      <w:r>
        <w:t>Подпункт "г" пункта 8 статьи 1, пункт 1 статьи 6, пункт 3 статьи 8 настоящего Федерального закона вступают в силу с 1 июля 2013 года</w:t>
      </w:r>
    </w:p>
    <w:p>
      <w:r>
        <w:rPr>
          <w:b/>
        </w:rPr>
        <w:t xml:space="preserve">3. </w:t>
      </w:r>
      <w:r>
        <w:t>Пункт 6, подпункт "ж" пункта 8, пункт 9, подпункты "а", "в" - "д" пункта 10, подпункты "б" - "д" пункта 13 статьи 1, статья 3, статья 4, пункты 2 и 3 статьи 6, статья 9 настоящего Федерального закона вступают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