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w:t>
      </w:r>
    </w:p>
    <w:p>
      <w:r>
        <w:rPr>
          <w:b/>
        </w:rPr>
        <w:t>Статья 1</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1995, № 30, ст. 2870; 2000, № 26, ст. 2737; № 32, ст. 3333; 2002, № 30, ст. 3029; 2005, № 30, ст. 3104; 2006, № 31, ст. 3452; № 43, ст. 4412; 2007, № 31, ст. 4008; 2011, № 29, ст. 4291; № 30, ст. 4600) следующие изменения</w:t>
      </w:r>
    </w:p>
    <w:p>
      <w:r>
        <w:t>статью 4 дополнить частью шестой следующего содержания: "Запрещается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пунктами 1-3 части четвертой статьи 41 настоящего Закона."</w:t>
      </w:r>
    </w:p>
    <w:p>
      <w:r>
        <w:t>в статье 41: а) часть четвертую изложить в следующей редакции: "Редакция не вправе разглашать в распространяемых сообщениях и материалах информацию, указанную в части шестой статьи 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
        <w:t>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
        <w:t>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
        <w:t>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 б) дополнить частью пятой следующего содержания: "Распространение в средствах массовой информации, а также в информационно-телекоммуникационных сетях указанной в части шестой статьи 4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пунктами 1-3 части четвертой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статьями 161 и 241 Уголовно-процессуального кодекса Российской Федерации."</w:t>
      </w:r>
    </w:p>
    <w:p>
      <w:r>
        <w:t>пункт 6 части первой статьи 57 после слов "материалов или их фрагментов, распространенных другим средством массовой информации" дополнить словами "(за исключением случаев распространения информации, указанной в части шестой статьи 4 настоящего Закона)"</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2007, № 26, ст. 3089; № 31, ст. 4008; 2010, № 1, ст. 1; 2011, № 30, ст. 4600; 2013, № 8, ст. 720) следующие изменения</w:t>
      </w:r>
    </w:p>
    <w:p>
      <w:r>
        <w:t>в абзаце первом части 1 статьи 6.17 слова "за исключением случаев, предусмотренных частью 2 статьи 13.21 настоящего Кодекса" заменить словами "за исключением случаев, предусмотренных частью 3 статьи 13.15 и частью 2 статьи 13.21 настоящего Кодекса"</w:t>
      </w:r>
    </w:p>
    <w:p>
      <w:r>
        <w:t>статью 13.15 дополнить частью 3 следующего содержания: "3.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
        <w:t>абзац первый части 2 статьи 13.21 после слов "причиняющую вред их здоровью и (или) развитию," дополнить словами "за исключением случаев, предусмотренных частью 3 статьи 13.15 настоящего Кодекса,"</w:t>
      </w:r>
    </w:p>
    <w:p>
      <w:r>
        <w:rPr>
          <w:b/>
        </w:rPr>
        <w:t>Статья 3</w:t>
      </w:r>
    </w:p>
    <w:p>
      <w:r>
        <w:t>Пункт 1 части 5 статьи 151 Федерального закона от 27 июля 2006 года № 149-ФЗ "Об информации, информационных технологиях и о защите информации" (Собрание законодательства Российской Федерации, 2006, № 31, ст. 3448; 2012, № 31, ст. 4328) дополнить подпунктом "г" следующего содержания: "г)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
        <w:rPr>
          <w:b/>
        </w:rPr>
        <w:t>Статья 4</w:t>
      </w:r>
    </w:p>
    <w:p>
      <w:r>
        <w:t>Часть 2 статьи 5 Федерального закона от 29 декабря 2010 года № 436-ФЗ "О защите детей от информации, причиняющей вред их здоровью и развитию" (Собрание законодательства Российской Федерации, 2011, № 1, ст. 48) дополнить пунктом 8 следующего содержания: "8)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