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83 Уголовного кодекса Российской Федерации и статью 399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Статью 83 Уголовного кодекса Российской Федерации (Собрание законодательства Российской Федерации, 1996, № 25, ст. 2954) дополнить частью второй1 следующего содержания: "21. Течение сроков давности приостанавливается, если осужденному предоставлена отсрочка отбывания наказания. В этом случае течение сроков давности возобновляется с момента окончания срока отсрочки отбывания наказания, за исключением случаев, предусмотренных частями третьей и четвертой статьи 82 и частью третьей статьи 821 настоящего Кодекса, либо с момента отмены отсрочки отбывания наказания.".</w:t>
      </w:r>
    </w:p>
    <w:p>
      <w:r>
        <w:rPr>
          <w:b/>
        </w:rPr>
        <w:t>Статья 2</w:t>
      </w:r>
    </w:p>
    <w:p>
      <w:r>
        <w:t>Внести в статью 399 Уголовно-процессуального кодекса Российской Федерации (Собрание законодательства Российской Федерации, 2001, № 52, ст. 4921; 2003, № 27, ст. 2706; № 50, ст. 4847; 2008, № 52, ст. 6226; 2011, № 13, ст. 1687; № 50, ст. 7362; 2012, № 10, ст. 1162; № 49, ст. 6753) следующие изменения</w:t>
      </w:r>
    </w:p>
    <w:p>
      <w:r>
        <w:t>дополнить частью второй1 следующего содержания: "21. При рассмотрении вопросов, указанных в пунктах 4 и 5 статьи 397 настоящего Кодекса, в судебном заседании вправе также участвовать потерпевший, его законный представитель и (или) представитель. Потерпевший, его законный представитель и (или) представитель могут участвовать в судебном заседании непосредственно либо путем использования систем видеоконференц-связи. Потерпевший, его законный представитель и (или) представитель должны быть извещены о дате, времени и месте судебного заседания, а также о возможности их участия в судебном заседании путем использования систем видеоконференц-связи не позднее 14 суток до дня судебного заседания. Вопрос об участии потерпевшего, его законного представителя и (или) представителя в судебном заседании путем использования систем видеоконференц-связи решается судом при наличии ходатайства потерпевшего, его законного представителя и (или) представителя, заявленного в течение 10 суток со дня получения извещения о проведении судебного заседания. Неявка потерпевшего, его законного представителя и (или) представителя, своевременно извещенных о дате, времени и месте судебного заседания и не настаивающих на своем участии в нем, не является препятствием для проведения судебного заседания."</w:t>
      </w:r>
    </w:p>
    <w:p>
      <w:r>
        <w:t>в части третьей слова "участвует осужденный, он" заменить словами "участвуют осужденный, потерпевший, его законный представитель и (или) представитель, они"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