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2003, № 2, ст. 159; 2006, № 31, ст. 3420; 2007, № 1, ст. 29; № 3, ст. 410; 2008, № 19, ст. 2094; № 30, ст. 3616; 2011, № 1, ст. 29; 2012, № 53, ст. 7597, 7646; Официальный интернет-портал правовой информации (www.pravo.gov.ru), 3 июля 2013 года, № 0001201307030043) следующие изменения</w:t>
      </w:r>
    </w:p>
    <w:p>
      <w:r>
        <w:t>в статье 2510: а) дополнить новой частью третьей следующего содержания: "В отношении иностранного гражданина или лица без гражданства при наличии оснований, предусмотренных статьей 26 настоящего Федерального закона, может быть вынесено решение о неразрешении въезда в Российскую Федерацию. В отношении иностранного гражданина или лица без гражданства при наличии оснований, предусмотренных частью первой статьи 27 настоящего Федерального закона, выносится решение о неразрешении въезда в Российскую Федерацию. Порядок принятия решения о неразрешении въезда в Российскую Федерацию и перечень федеральных органов исполнительной власти, уполномоченных принимать такие решения, устанавливаются Правительством Российской Федерации."; б) часть третью считать частью четвертой; в) часть четвертую считать частью пятой и дополнить ее после слов "в отношении которых принято решение" словами "о неразрешении въезда в Российскую Федерацию или решение"; г) часть пятую считать частью шестой; д) часть шестую считать частью седьмой и дополнить ее после слов "в отношении которых принято решение" словами "о неразрешении въезда в Российскую Федерацию или решение"; е) части седьмую и восьмую считать соответственно частями восьмой и девятой</w:t>
      </w:r>
    </w:p>
    <w:p>
      <w:r>
        <w:t>в статье 26: а) подпункт 3 признать утратившим силу; б) подпункт 4 изложить в следующей редакции: "4) неоднократно (два и более раза) в течение трех лет привлекались к административной ответственности в соответствии с законодательством Российской Федерации за совершение административного правонарушения на территории Российской Федерации, - в течение трех лет со дня вступления в силу последнего постановления о привлечении к административной ответственности;"; в) подпункт 7 признать утратившим силу</w:t>
      </w:r>
    </w:p>
    <w:p>
      <w:r>
        <w:t>в статье 27: а) в части первой: подпункт 2 изложить в следующей редакции: "2) в отношении иностранного гражданина или лица без гражданства вынесено решение об административном выдворении за пределы Российской Федерации, о депортации либо передаче Российской Федерацией иностранному государству в соответствии с международным договором Российской Федерации о реадмиссии, - в течение пяти лет со дня административного выдворения за пределы Российской Федерации, депортации либо передачи Российской Федерацией иностранному государству в соответствии с международным договором Российской Федерации о реадмиссии;"; дополнить подпунктом 21 следующего содержания: "21) в отношении иностранного гражданина или лица без гражданства неоднократно (два и более раза) выносилось решение об административном выдворении за пределы Российской Федерации, о депортации либо передаче Российской Федерацией иностранному государству в соответствии с международным договором Российской Федерации о реадмиссии, - в течение десяти лет со дня административного выдворения за пределы Российской Федерации, депортации либо передачи Российской Федерацией иностранному государству в соответствии с международным договором Российской Федерации о реадмиссии;"; подпункт 3 изложить в следующей редакции: "3) иностранный гражданин или лицо без гражданства имеют неснятую или непогашенную судимость за совершение умышленного преступления на территории Российской Федерации или за ее пределами, признаваемого таковым в соответствии с федеральным законом;"; подпункт 8 признать утратившим силу; дополнить подпунктом 11 следующего содержания: "11) иностранный гражданин или лицо без гражданства неоднократно (два и более раза) в течение одного года привлекались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с нарушением режима пребывания (проживания) иностранных граждан или лиц без гражданства в Российской Федерации или порядка осуществления ими трудовой деятельности на территории Российской Федерации, - в течение пяти лет со дня вступления в силу последнего постановления о привлечении к административной ответственности."; б) в части второй слова "подпунктами 2, 3 и 7" заменить словами "подпунктами 2, 21, 3 и 7"; в) дополнить частью третьей следующего содержания: "Иностранному гражданину или лицу без гражданства, которым не разрешен въезд в Российскую Федерацию по одному из оснований, предусмотренных частью первой настоящей статьи, въезд на территорию Российской Федерации разрешается при наличии письменного подтверждения федерального органа исполнительной власти, уполномоченного на осуществление функций по контролю и надзору в сфере миграции, о применении в отношении указанных иностранного гражданина или лица без гражданства процедуры реадмиссии с указанием даты и предполагаемого пункта пропуска через Государственную границу Российской Федерации."</w:t>
      </w:r>
    </w:p>
    <w:p>
      <w:r>
        <w:t>подпункт 2 статьи 28 изложить в следующей редакции: "2) осуждены за совершение преступления на территории Российской Федерации, - до отбытия (исполнения) наказания или до освобождения от наказания, за исключением иностранных граждан или лиц без гражданства, условно-досрочно освобожденных от отбывания наказания, в случае отсутствия у них в соответствии с решением суда материальных обязательств перед потерпевшей стороной;"</w:t>
      </w:r>
    </w:p>
    <w:p>
      <w:r>
        <w:rPr>
          <w:b/>
        </w:rPr>
        <w:t>Статья 2</w:t>
      </w:r>
    </w:p>
    <w:p>
      <w:r>
        <w:t>Пункт 3 статьи 59 Федерального закона от 8 января 1998 года № 3-ФЗ "О наркотических средствах и психотропных веществах" (Собрание законодательства Российской Федерации, 1998, № 2, ст. 219; 2009, № 29, ст. 3614; 2011, № 1, ст. 29) изложить в следующей редакции: "3. Иностранному гражданину или лицу без гражданства, совершившим преступление либо административное правонарушение, связанные с незаконным оборотом наркотических средств, психотропных веществ и их аналогов или прекурсоров, наркосодержащих растений или их частей, содержащих наркотические средства или психотропные вещества либо их прекурсоры, въезд в Российскую Федерацию не разрешается в порядке, предусмотренном законодательством Российской Федерации. Иностранный гражданин или лицо без гражданства, совершившие указанное административное правонарушение, подлежит административному выдворению за пределы Российской Федерации в соответствии с законодательством Российской Федерации или международным договором Российской Федерации, а иностранный гражданин или лицо без гражданства, совершившие указанное преступление и отбывшие наказание или освобожденные от отбывания наказания, может подлежать депортации в соответствии с законодательством Российской Федерации.".</w:t>
      </w:r>
    </w:p>
    <w:p>
      <w:r>
        <w:rPr>
          <w:b/>
        </w:rPr>
        <w:t>Статья 3</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2003, № 46, ст. 4437; 2006, № 30, ст. 3286; 2007, № 1, ст. 21; № 2, ст. 361; 2008, № 19, ст. 2094; № 30, ст. 3616; 2009, № 23, ст. 2760; № 26, ст. 3125; 2010, № 21, ст. 2524; № 31, ст. 4196; № 40, ст. 4969; № 52, ст. 7000; 2011, № 1, ст. 29, 50; № 13, ст. 1689; № 27, ст. 3880; № 49, ст. 7061; 2012, № 53, ст. 7645; 2013, № 19, ст. 2309; Официальный интернет-портал правовой информации (www.pravo.gov.ru), 3 июля 2013 года, № 0001201307030028) следующие изменения</w:t>
      </w:r>
    </w:p>
    <w:p>
      <w:r>
        <w:t>пункт 3 статьи 5 дополнить предложением следующего содержания: "Срок временного пребывания иностранного гражданина в Российской Федерации сокращается в случае принятия в отношении его в установленном порядке решения о неразрешении въезда в Российскую Федерацию."</w:t>
      </w:r>
    </w:p>
    <w:p>
      <w:r>
        <w:t>в статье 7: а) в пункте 1: подпункт 3 изложить в следующей редакции: "3) в течение пяти лет, предшествовавших дню подачи заявления о выдаче разрешения на временное проживание,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разрешения на временное проживание,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подпункт 5 дополнить словами ",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 подпункт 7 изложить в следующей редакции: "7)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 б) пункт 12 изложить в следующей редакции: "12. Помимо случаев, предусмотренных пунктом 1 настоящей статьи, разрешение на временное проживание иностранному гражданину не выдается, а ранее выданное разрешение на временное проживание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 в) пункты 13 и 14 признать утратившими силу</w:t>
      </w:r>
    </w:p>
    <w:p>
      <w:r>
        <w:t>в статье 9: а) в пункте 1: подпункт 3 изложить в следующей редакции: "3) в течение пяти лет, предшествовавших дню подачи заявления о выдаче вида на жительство,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вида на жительство,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подпункт 5 дополнить словами ",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 подпункт 7 изложить в следующей редакции: "7)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 б) пункт 2 изложить в следующей редакции: "2. Помимо случаев, предусмотренных пунктом 1 настоящей статьи, вид на жительство иностранному гражданину не выдается, а срок действия ранее выданного вида на жительство не продлевается либо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 в) пункт 3 признать утратившим силу</w:t>
      </w:r>
    </w:p>
    <w:p>
      <w:r>
        <w:t>в пункте 91 статьи 18 слова "данного иностранного гражданина в Российской Федерации" заменить словами "в Российской Федерации или решения о неразрешении въезда в Российскую Федерацию данного иностранного гражданина"</w:t>
      </w:r>
    </w:p>
    <w:p>
      <w:r>
        <w:rPr>
          <w:b/>
        </w:rPr>
        <w:t>Статья 4</w:t>
      </w:r>
    </w:p>
    <w:p>
      <w:r>
        <w:t>Признать утратившими силу</w:t>
      </w:r>
    </w:p>
    <w:p>
      <w:r>
        <w:t>абзац пятый пункта 10 статьи 1 Федерального закона от 10 января 2003 года № 7-ФЗ "О внесении изменений и дополнений в Федеральный закон "О порядке выезда из Российской Федерации и въезда в Российскую Федерацию" (Собрание законодательства Российской Федерации, 2003, № 2, ст. 159)</w:t>
      </w:r>
    </w:p>
    <w:p>
      <w:r>
        <w:t>абзацы третий и четвертый пункта 1, абзац третий подпункта "в" пункта 2 статьи 1 и пункт 3, подпункт "б" пункта 4 статьи 2 Федерального закона от 6 мая 2008 года № 60-ФЗ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 (Собрание законодательства Российской Федерации, 2008, № 19, ст. 2094)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