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отдельные законодательные акты Российской Федерации</w:t>
      </w:r>
    </w:p>
    <w:p>
      <w:r>
        <w:rPr>
          <w:b/>
        </w:rPr>
        <w:t>Статья 1</w:t>
      </w:r>
    </w:p>
    <w:p>
      <w:r>
        <w:t>Внести в Кодекс торгового мореплавания Российской Федерации (Собрание законодательства Российской Федерации, 1999, № 18, ст. 2207; 2005, № 52, ст. 5581; 2006, № 50, ст. 5279; 2007, № 46, ст. 5557; № 50, ст. 6246; 2008, № 29, ст. 3418; 2009, № 1, ст. 30; 2010, № 27, ст. 3425; 2011, № 25, ст. 3534; 2012, № 18, ст. 2128) следующие изменения</w:t>
      </w:r>
    </w:p>
    <w:p>
      <w:r>
        <w:t>статью 7 дополнить пунктом 6 следующего содержания: "6. Под морской плавучей платформой в настоящем Кодексе понимается судно, предназначенное для разведки и разработки минеральных и других неживых ресурсов морского дна и его недр."</w:t>
      </w:r>
    </w:p>
    <w:p>
      <w:r>
        <w:t>в статье 9: а) в наименовании слова "порты. Портовые власти" заменить словом "порты"; б) пункт 2 признать утратившим силу</w:t>
      </w:r>
    </w:p>
    <w:p>
      <w:r>
        <w:t>пункт 1 статьи 74 изложить в следующей редакции: "1. Капитан морского порта осуществляет возложенные на него настоящим Федеральным законом, другими федеральными законами, нормативными правовыми актами Правительства Российской Федерации административно-властные полномочия в морском порту."</w:t>
      </w:r>
    </w:p>
    <w:p>
      <w:r>
        <w:t>статью 75 признать утратившей силу</w:t>
      </w:r>
    </w:p>
    <w:p>
      <w:r>
        <w:t>в абзаце первом статьи 76 слова "по обеспечению в морских портах безопасности мореплавания и порядка" исключить</w:t>
      </w:r>
    </w:p>
    <w:p>
      <w:r>
        <w:t>в статье 81: а) в наименовании слова "портовыми властями" заменить словами "капитаном морского порта"; б) в абзаце первом пункта 1 слова "Портовые власти" заменить словами "Капитан морского порта", слова "могут задержать" заменить словами "может задержать"; в) в пункте 2 слова "портовых властей" заменить словами "капитана морского порта"</w:t>
      </w:r>
    </w:p>
    <w:p>
      <w:r>
        <w:t>в статье 111: а) в наименовании слова "портовыми властями" заменить словами "администрацией морских портов"; б) в абзаце первом пункта 1 слова "Портовые власти имеют" заменить словами "Администрация морских портов имеет"</w:t>
      </w:r>
    </w:p>
    <w:p>
      <w:r>
        <w:t>в статье 113: а) в наименовании слова "портовых властей" заменить словами "администрации морских портов", слово "ими" заменить словом "ею"; б) в абзаце первом слова "портовые власти имеют право" заменить словами "администрация морских портов имеет право"</w:t>
      </w:r>
    </w:p>
    <w:p>
      <w:r>
        <w:t>в статье 123: а) в пункте 1 слова "портовых властей" заменить словами "капитана морского порта"; б) в пункте 2 слова "портовые власти немедленно уведомляют" заменить словами "капитан морского порта немедленно уведомляет"</w:t>
      </w:r>
    </w:p>
    <w:p>
      <w:r>
        <w:t>в пункте 1 статьи 237 слово "портовыми" заменить словами "капитаном морского порта"</w:t>
      </w:r>
    </w:p>
    <w:p>
      <w:r>
        <w:t>абзац второй пункта 4 статьи 337 изложить в следующей редакции: "стационарные платформы или морские плавучие платформы, если такие платформы осуществляют в местах их расположения разведку и разработку минеральных и других неживых ресурсов морского дна и его недр;"</w:t>
      </w:r>
    </w:p>
    <w:p>
      <w:r>
        <w:t>абзац третий пункта 2 статьи 366 изложить в следующей редакции: "морские плавучие платформы"</w:t>
      </w:r>
    </w:p>
    <w:p>
      <w:r>
        <w:t>в пункте 3 статьи 386 слова "портовыми властями" заменить словами "администрацией морских портов"</w:t>
      </w:r>
    </w:p>
    <w:p>
      <w:r>
        <w:t>в пункте 5 статьи 388 слова "право портовых властей" исключить</w:t>
      </w:r>
    </w:p>
    <w:p>
      <w:r>
        <w:rPr>
          <w:b/>
        </w:rPr>
        <w:t>Статья 2</w:t>
      </w:r>
    </w:p>
    <w:p>
      <w:r>
        <w:t>Внести в Федеральный закон от 9 февраля 2007 года № 16-ФЗ "О транспортной безопасности" (Собрание законодательства Российской Федерации, 2007, № 7, ст. 837; 2011, № 30, ст. 4590) следующие изменения</w:t>
      </w:r>
    </w:p>
    <w:p>
      <w:r>
        <w:t>в статье 1: а) дополнить пунктом 61 следующего содержания: "61) оценка охраны морского судна и портового средства - определение степени защищенности морского судна, акватории морского порта, морского терминала, проведенное в соответствии с требованиями международных договоров Российской Федерации в области охраны судов и портовых средств;"; б) пункт 11 изложить в следующей редакции: "11) транспортные средства - воздушные суда, суда, используемые в целях торгового мореплавания (морские суда) или в целях судоходства (речные суда), за исключением маломерных судов, прогулочных судов, спортивных парусных судов и несамоходных судов, железнодорожный подвижной состав, подвижной состав автомобильного транспорта и подвижной состав городского наземного электрического транспорта в значениях, установленных транспортными кодексами и уставами;"</w:t>
      </w:r>
    </w:p>
    <w:p>
      <w:r>
        <w:t>статью 5: а) дополнить частью 5 следующего содержания: "5. Оценка уязвимости морского судна включает в себя оценку охраны морского судна и проводится с учетом требований, установленных международными договорами Российской Федерации по охране судов и портовых средств, настоящим Федеральным законом, а также принимаемыми в соответствии с ними иными нормативными правовыми актами Российской Федерации."; б) дополнить частью 6 следующего содержания: "6. Оценка уязвимости морского терминала, акватории морского порта включает в себя оценку охраны соответствующего портового средства и проводится с учетом требований, установленных международными договорами Российской Федерации по охране судов и портовых средств, настоящим Федеральным законом, а также принимаемыми в соответствии с ними иными нормативными правовыми актами Российской Федерации. Особенности оценки уязвимости акватории морского порта устанавливаются федеральным органом исполнительной власти в области транспорта по согласованию с федеральным органом исполнительной власти в области обеспечения безопасности Российской Федерации и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внутренних дел."</w:t>
      </w:r>
    </w:p>
    <w:p>
      <w:r>
        <w:t>в статье 9: а) часть 4 дополнить предложением следующего содержания: "Реализация плана транспортной безопасности акватории морского порта осуществляется капитаном морского порта."; б) дополнить частью 5 следующего содержания: "5. План обеспечения транспортной безопасности морского судна является планом охраны морского судна, предусмотренным международными договорами Российской Федерации в области охраны судов и портовых средств, и разрабатывается с учетом требований, установленных международными договорами Российской Федерации по охране судов и портовых средств, настоящим Федеральным законом, а также принимаемыми в соответствии с ними иными нормативными правовыми актами Российской Федерации."; в) дополнить частью 6 следующего содержания: "6. План обеспечения транспортной безопасности морского терминала является планом охраны соответствующего портового средства, предусмотренным международными договорами Российской Федерации в области охраны судов и портовых средств, и разрабатывается с учетом требований, установленных международными договорами Российской Федерации по охране судов и портовых средств, настоящим Федеральным законом, а также принимаемыми в соответствии с ними иными нормативными правовыми актами Российской Федерации."; г) дополнить частью 7 следующего содержания: "7. План обеспечения транспортной безопасности акватории морского порта является планом охраны соответствующего портового средства, предусмотренным международными договорами Российской Федерации в области охраны судов и портовых средств, и разрабатывается с учетом требований, установленных международными договорами Российской Федерации по охране судов и портовых средств, настоящим Федеральным законом, а также принимаемыми в соответствии с ними иными нормативными правовыми актами Российской Федерации."</w:t>
      </w:r>
    </w:p>
    <w:p>
      <w:r>
        <w:rPr>
          <w:b/>
        </w:rPr>
        <w:t>Статья 3</w:t>
      </w:r>
    </w:p>
    <w:p>
      <w:r>
        <w:t>Внести в Федеральный закон от 8 ноября 2007 года № 261-ФЗ "О морских портах в Российской Федерации и о внесении изменений в отдельные законодательные акты Российской Федерации" (Собрание законодательства Российской Федерации, 2007, № 46, ст. 5557; 2008, № 29, ст. 3418; № 30, ст. 3616; 2011, № 30, ст. 4590, 4594; 2012, № 26, ст. 3446) следующие изменения: 1) пункт 16 статьи 4 изложить в следующей редакции: "16) подходы к морскому порту - внешние рейды и участки морских путей установленной ширины, примыкающие к акватории морского порта, но не выходящие за пределы территориального моря Российской Федерации, где суда должны следовать с использованием системы управления движением судов и (или) лоцманской проводки и (или) должны соблюдать установленные обязательными постановлениями в морском порту меры обеспечения безопасности мореплавания для захода судов в морской порт, выхода судов из морского порта."; 2) в статье 5: а) наименование дополнить словами "и подходы к морскому порту"; б) часть 3 признать утратившей силу; в) дополнить частью 4 следующего содержания: "4. Подходы к морскому порту устанавливаются федеральным органом исполнительной власти в области транспорта."; 3) пункт 3 части 1 статьи 8 изложить в следующей редакции: "3) транспортной безопасности;"; 4) в статье 81: а) в части 1 слово "администрациями" заменить словом "капитанами"; б) часть 5 изложить в следующей редакции: "5. Государственный надзор в области безопасности гидротехнических сооружений в отношении гидротехнических сооружений морского порта осуществляется уполномоченным федеральным органом исполнительной власти при осуществлении государственного транспортного надзора с учетом особенностей организации и проведения проверок юридических лиц, индивидуальных предпринимателей, установленных Федеральным законом от 21 июля 1997 года № 117-ФЗ "О безопасности гидротехнических сооружений"."; 5) в пункте 8 части 3 статьи 9 слова "морского порта" заменить словами "морских портов"; 6) статью 10 изложить в следующей редакции: "Статья 10. Капитан морского порта 1. Капитан морского порта осуществляет возложенные на него настоящим Федеральным законом, другими федеральными законами, нормативными правовыми актами Правительства Российской Федерации административно-властные полномочия в морском порту.</w:t>
      </w:r>
    </w:p>
    <w:p>
      <w:r>
        <w:rPr>
          <w:b/>
        </w:rPr>
        <w:t xml:space="preserve">2. </w:t>
      </w:r>
      <w:r>
        <w:t>Капитан морского порта является должностным лицом, возглавляет службу капитана морского порта, входящую в состав администрации морских портов, непосредственно подчиняется федеральному органу исполнительной власти, осуществляющему функции по оказанию государственных услуг и управлению государственным имуществом в сфере морского транспорта, и действует на основании положения о капитане морского порта, утвержденного федеральным органом исполнительной власти в области транспорта. Функции капитана морского порта осуществляются капитаном морского порта или по его поручению должностными лицами службы капитана морского порта</w:t>
      </w:r>
    </w:p>
    <w:p>
      <w:r>
        <w:rPr>
          <w:b/>
        </w:rPr>
        <w:t xml:space="preserve">3. </w:t>
      </w:r>
      <w:r>
        <w:t>Обязательным требованием к капитану морского порта является наличие высшего образования в области морского судовождения и стажа плавания не менее чем двадцать четыре месяца в должности капитана морского судна валовой вместимостью три тысячи и более. Иные требования к капитану морского порта (его знаниям и навыкам, профессиональному обучению, дополнительному профессиональному образованию, порядку его назначения на должность) устанавливаются положением о капитане морского порта, указанным в части 2 настоящей статьи.";</w:t>
      </w:r>
    </w:p>
    <w:p>
      <w:r>
        <w:rPr>
          <w:b/>
        </w:rPr>
        <w:t xml:space="preserve">2. </w:t>
      </w:r>
      <w:r>
        <w:t>Администрацию морских портов возглавляет руководитель администрации морских портов. Обязательным требованием к руководителю администрации морских портов является наличие стажа работы не менее чем три года в должности капитана морского порта либо при условии выполнения требований, предъявляемых к капитану морского порта, в должности заместителя капитана морского порта. Иные требования к руководителю администрации морских портов (его знаниям и навыкам, профессиональному обучению, дополнительному профессиональному образованию, порядку его назначения на должность) устанавливаются положением об администрации морских портов, указанным в части 1 настоящей статьи</w:t>
      </w:r>
    </w:p>
    <w:p>
      <w:r>
        <w:rPr>
          <w:b/>
        </w:rPr>
        <w:t xml:space="preserve">3. </w:t>
      </w:r>
      <w:r>
        <w:t>Администрация морских портов осуществляет организационное, материально-техническое и финансовое обеспечение исполнения капитанами морских портов функций, предусмотренных настоящим Федеральным законом, другими федеральными законами, нормативными правовыми актами Правительства Российской Федерации, а также оказывает услуги в морском порту пользователям в соответствии с требованиями настоящего Федерального закона. Перечень услуг в морских портах, оказываемых администрацией морских портов, устанавливается федеральным органом исполнительной власти в области транспорта</w:t>
      </w:r>
    </w:p>
    <w:p>
      <w:r>
        <w:rPr>
          <w:b/>
        </w:rPr>
        <w:t xml:space="preserve">4. </w:t>
      </w:r>
      <w:r>
        <w:t>Руководитель администрации морских портов не вправе вмешиваться в деятельность капитана морского порта и должностных лиц службы капитана морского порта при осуществлении ими функций капитана морского порта.";</w:t>
      </w:r>
    </w:p>
    <w:p>
      <w:r>
        <w:rPr>
          <w:b/>
        </w:rPr>
        <w:t xml:space="preserve">3. </w:t>
      </w:r>
      <w:r>
        <w:t>в статье 11:</w:t>
      </w:r>
    </w:p>
    <w:p>
      <w:r>
        <w:rPr>
          <w:b/>
        </w:rPr>
        <w:t xml:space="preserve">3. </w:t>
      </w:r>
      <w:r>
        <w:t>в статье 12:</w:t>
      </w:r>
    </w:p>
    <w:p>
      <w:r>
        <w:rPr>
          <w:b/>
        </w:rPr>
        <w:t xml:space="preserve">3. </w:t>
      </w:r>
      <w:r>
        <w:t>дополнить статьей 121 следующего содержания: "Статья 121. Администрация морских портов 1. Администрация морских портов создается в отношении двух и более морских портов в Российской Федерации в форме федерального государственного бюджетного учреждения и действует в соответствии с положением об администрации морских портов, утвержденным федеральным органом исполнительной власти в области транспорта. Перечень морских портов, входящих в соответствующую администрацию морских портов, утверждается федеральным органом исполнительной власти в области транспорта</w:t>
      </w:r>
    </w:p>
    <w:p>
      <w:r>
        <w:rPr>
          <w:b/>
        </w:rPr>
        <w:t xml:space="preserve">3. </w:t>
      </w:r>
      <w:r>
        <w:t>в наименовании слово "администрации" заменить словом "капитана"</w:t>
      </w:r>
    </w:p>
    <w:p>
      <w:r>
        <w:rPr>
          <w:b/>
        </w:rPr>
        <w:t xml:space="preserve">3. </w:t>
      </w:r>
      <w:r>
        <w:t>в абзаце первом слово "Администрация" заменить словом "Капитан"</w:t>
      </w:r>
    </w:p>
    <w:p>
      <w:r>
        <w:rPr>
          <w:b/>
        </w:rPr>
        <w:t xml:space="preserve">3. </w:t>
      </w:r>
      <w:r>
        <w:t>пункт 1 изложить в следующей редакции: "1) обеспечивает безопасность плавания и стоянки судов в акватории морского порта и на подходах к нему;"</w:t>
      </w:r>
    </w:p>
    <w:p>
      <w:r>
        <w:rPr>
          <w:b/>
        </w:rPr>
        <w:t xml:space="preserve">3. </w:t>
      </w:r>
      <w:r>
        <w:t>пункт 2 изложить в следующей редакции: "2) обеспечивает транспортную безопасность акватории морского порта, в том числе принимает меры по предотвращению, прекращению незаконных нахождения и передвижения морских и иных судов в акватории морского порта;"</w:t>
      </w:r>
    </w:p>
    <w:p>
      <w:r>
        <w:rPr>
          <w:b/>
        </w:rPr>
        <w:t xml:space="preserve">3. </w:t>
      </w:r>
      <w:r>
        <w:t>пункт 3 изложить в следующей редакции: "3) информирует уполномоченные в области транспортной безопасности федеральные органы исполнительной власти об угрозе совершения или о совершении актов незаконного вмешательства в морском порту;"</w:t>
      </w:r>
    </w:p>
    <w:p>
      <w:r>
        <w:rPr>
          <w:b/>
        </w:rPr>
        <w:t xml:space="preserve">3. </w:t>
      </w:r>
      <w:r>
        <w:t>в наименовании слово "администрации" заменить словом "капитана"</w:t>
      </w:r>
    </w:p>
    <w:p>
      <w:r>
        <w:rPr>
          <w:b/>
        </w:rPr>
        <w:t xml:space="preserve">3. </w:t>
      </w:r>
      <w:r>
        <w:t>в части 1 слова "администрация морского порта" заменить словами "капитан морского порта в порядке, установленном положением о капитане морского порта, указанным в части 2 статьи 10 настоящего Федерального закона,"</w:t>
      </w:r>
    </w:p>
    <w:p>
      <w:r>
        <w:rPr>
          <w:b/>
        </w:rPr>
        <w:t xml:space="preserve">3. </w:t>
      </w:r>
      <w:r>
        <w:t>в части 2 слово "администрации" заменить словом "капитана"</w:t>
      </w:r>
    </w:p>
    <w:p>
      <w:r>
        <w:rPr>
          <w:b/>
        </w:rPr>
        <w:t xml:space="preserve">4. </w:t>
      </w:r>
      <w:r>
        <w:t>пункты 9-11 статьи 13 признать утратившими силу</w:t>
      </w:r>
    </w:p>
    <w:p>
      <w:r>
        <w:rPr>
          <w:b/>
        </w:rPr>
        <w:t xml:space="preserve">4. </w:t>
      </w:r>
      <w:r>
        <w:t>в статье 14:</w:t>
      </w:r>
    </w:p>
    <w:p>
      <w:r>
        <w:rPr>
          <w:b/>
        </w:rPr>
        <w:t xml:space="preserve">4. </w:t>
      </w:r>
      <w:r>
        <w:t>в статье 15:</w:t>
      </w:r>
    </w:p>
    <w:p>
      <w:r>
        <w:rPr>
          <w:b/>
        </w:rPr>
        <w:t xml:space="preserve">4. </w:t>
      </w:r>
      <w:r>
        <w:t>часть 1 статьи 17 изложить в следующей редакции: "1. В морском порту осуществляется оказание услуг по обслуживанию судов, осуществлению операций с грузами, в том числе по перевалке грузов, обслуживанию пассажиров, обеспечению безопасности мореплавания в морском порту и на подходах к нему, обеспечению готовности к проведению аварийно-спасательных работ, обеспечению транспортной безопасности акватории морского порта и иных услуг."</w:t>
      </w:r>
    </w:p>
    <w:p>
      <w:r>
        <w:rPr>
          <w:b/>
        </w:rPr>
        <w:t xml:space="preserve">4. </w:t>
      </w:r>
      <w:r>
        <w:t>в статье 19:</w:t>
      </w:r>
    </w:p>
    <w:p>
      <w:r>
        <w:rPr>
          <w:b/>
        </w:rPr>
        <w:t xml:space="preserve">4. </w:t>
      </w:r>
      <w:r>
        <w:t>абзац четвертый пункта 2 и пункт 9 статьи 35 признать утратившими силу</w:t>
      </w:r>
    </w:p>
    <w:p>
      <w:r>
        <w:rPr>
          <w:b/>
        </w:rPr>
        <w:t xml:space="preserve">4. </w:t>
      </w:r>
      <w:r>
        <w:t>часть 2 изложить в следующей редакции: "2. Обязательные постановления в морском порту утверждаются федеральным органом исполнительной власти в области транспорта и после их официального опубликования издаются администрацией морских портов на русском и английском языках."</w:t>
      </w:r>
    </w:p>
    <w:p>
      <w:r>
        <w:rPr>
          <w:b/>
        </w:rPr>
        <w:t xml:space="preserve">4. </w:t>
      </w:r>
      <w:r>
        <w:t>дополнить частью 31 следующего содержания: "31. В случае, если в границах акватории морского порта или на подходах к нему сформированы рыбопромысловые участки, обязательные постановления в морском порту согласовываются с федеральным органом исполнительной власти в области рыболовства."</w:t>
      </w:r>
    </w:p>
    <w:p>
      <w:r>
        <w:rPr>
          <w:b/>
        </w:rPr>
        <w:t xml:space="preserve">4. </w:t>
      </w:r>
      <w:r>
        <w:t>в части 4: пункт 1 дополнить словами ", сведения о рыбопромысловых участках (при их наличии) в акватории морского порта и на подходах к нему"; пункт 2 дополнить словами ", в том числе меры обеспечения безопасности мореплавания для захода судов в морской порт, выхода судов из морского порта"; пункт 9 изложить в следующей редакции: "9) сведения о подходах к морскому порту;"</w:t>
      </w:r>
    </w:p>
    <w:p>
      <w:r>
        <w:rPr>
          <w:b/>
        </w:rPr>
        <w:t xml:space="preserve">4. </w:t>
      </w:r>
      <w:r>
        <w:t>наименование дополнить словами "и на подходах к нему"</w:t>
      </w:r>
    </w:p>
    <w:p>
      <w:r>
        <w:rPr>
          <w:b/>
        </w:rPr>
        <w:t xml:space="preserve">4. </w:t>
      </w:r>
      <w:r>
        <w:t>часть 1 изложить в следующей редакции: "1. В целях обеспечения безопасности деятельности, осуществляемой в морских портах и на подходах к ним, федеральным органом исполнительной власти в области транспорта устанавливаются требования к радиолокационным системам управления движением судов, объектам инфраструктуры морского порта, необходимым для функционирования Глобальной морской системы связи при бедствии и для обеспечения безопасности, объектам и средствам автоматической информационной системы, службе контроля судоходства и управления судоходством."</w:t>
      </w:r>
    </w:p>
    <w:p>
      <w:r>
        <w:rPr>
          <w:b/>
        </w:rPr>
        <w:t xml:space="preserve">4. </w:t>
      </w:r>
      <w:r>
        <w:t>в части 2: пункт 1 изложить в следующей редакции: "1) незамедлительно информировать капитана морского порта о возникновении ситуаций, создающих угрозу безопасности мореплавания и (или) осуществлению деятельности в морском порту, а также об угрозе совершения и (или) о совершении актов незаконного вмешательства в морском порту и на подходах к нему в порядке, установленном в соответствии с законодательством Российской Федерации о транспортной безопасности;"; пункт 2 изложить в следующей редакции: "2) выполнять требования безопасности мореплавания, транспортной безопасности морских терминалов, акваторий морских портов;"</w:t>
      </w:r>
    </w:p>
    <w:p>
      <w:r>
        <w:rPr>
          <w:b/>
        </w:rPr>
        <w:t xml:space="preserve">4. </w:t>
      </w:r>
      <w:r>
        <w:t>абзац первый части 3 изложить в следующей редакции: "3. Капитан морского порта обязан:"</w:t>
      </w:r>
    </w:p>
    <w:p>
      <w:r>
        <w:rPr>
          <w:b/>
        </w:rPr>
        <w:t xml:space="preserve">4. </w:t>
      </w:r>
      <w:r>
        <w:t>часть 4 признать утратившей силу</w:t>
      </w:r>
    </w:p>
    <w:p>
      <w:r>
        <w:rPr>
          <w:b/>
        </w:rPr>
        <w:t xml:space="preserve">4. </w:t>
      </w:r>
      <w:r>
        <w:t>часть 5 изложить в следующей редакции: "5. Защита морских терминалов и акваторий морских портов от актов незаконного вмешательства осуществляется в соответствии с законодательством Российской Федерации о транспортной безопасности."</w:t>
      </w:r>
    </w:p>
    <w:p>
      <w:r>
        <w:rPr>
          <w:b/>
        </w:rPr>
        <w:t xml:space="preserve">4. </w:t>
      </w:r>
      <w:r>
        <w:t>часть 6 признать утратившей силу</w:t>
      </w:r>
    </w:p>
    <w:p>
      <w:r>
        <w:rPr>
          <w:b/>
        </w:rPr>
        <w:t xml:space="preserve">4. </w:t>
      </w:r>
      <w:r>
        <w:t>в части 2 слова "морского порта" заменить словами "морских портов"</w:t>
      </w:r>
    </w:p>
    <w:p>
      <w:r>
        <w:rPr>
          <w:b/>
        </w:rPr>
        <w:t xml:space="preserve">4. </w:t>
      </w:r>
      <w:r>
        <w:t>часть 3 дополнить пунктом 9 следующего содержания: "9) транспортной безопасности акватории морского порта."</w:t>
      </w:r>
    </w:p>
    <w:p>
      <w:r>
        <w:rPr>
          <w:b/>
        </w:rPr>
        <w:t xml:space="preserve">4. </w:t>
      </w:r>
      <w:r>
        <w:t>дополнить частью 6 следующего содержания: "6. Учет доходов и расходов портовых сборов администрацией морских портов, в том числе в целях обеспечения деятельности капитанов морских портов, хозяйствующим субъектом, осуществившим оказание соответствующих услуг в морском порту, осуществляется в соответствии с пунктом 4 статьи 8 Федерального закона от 17 августа 1995 года № 147-ФЗ "О естественных монополиях"."</w:t>
      </w:r>
    </w:p>
    <w:p>
      <w:r>
        <w:rPr>
          <w:b/>
        </w:rPr>
        <w:t>Статья 4</w:t>
      </w:r>
    </w:p>
    <w:p>
      <w:r>
        <w:t>Настоящий Федеральный закон вступает в силу по истечении ста восьмидесяти дней после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