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Фонде содействия реформированию жилищно-коммунального хозяйства"</w:t>
      </w:r>
    </w:p>
    <w:p>
      <w:r>
        <w:rPr>
          <w:b/>
        </w:rPr>
        <w:t>Статья 1</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20, ст. 2254; № 30, ст. 3597; № 49, ст. 5723; 2009, № 15, ст. 1780; № 27, ст. 3267; № 29, ст. 3584; № 51, ст. 6153; 2010, № 11, ст. 1174; 2011, № 1, ст. 49, 53; № 23, ст. 3264; № 29, ст. 4291; № 49, ст. 7028; 2012, № 31, ст. 4322; № 53, ст. 7595; 2013, № 14, ст. 1646) следующие изменения</w:t>
      </w:r>
    </w:p>
    <w:p>
      <w:r>
        <w:t>(Утратил силу - Федеральный закон от 30.12.2021 № 436-ФЗ) 2) (Утратил силу - Федеральный закон от 30.12.2021 № 436-ФЗ) 3) в части 1 статьи 14: а) (Утратил силу - Федеральный закон от 28.06.2014 № 200-ФЗ) б) в абзаце первом пункта 91 слово ", газа" исключить; в) в пункте 910 слова "31 декабря 2015" заменить словами "1 сентября 2017"; г) пункт 12 изложить в следующей редакции: "12) обеспечения выделения в соответствии со статьей 18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а также региональных программ по модернизации системы коммунальной инфраструктуры."</w:t>
      </w:r>
    </w:p>
    <w:p>
      <w:r>
        <w:t>в статье 16: а) в части 1 слова "не менее чем на трехлетний период" заменить словами "на период до 1 сентября 2017 года"; б) часть 2 изложить в следующей редакции: "2. Региональная адресная программа по переселению граждан из аварийного жилищного фонда должна содержать, в частности:</w:t>
      </w:r>
    </w:p>
    <w:p>
      <w:r>
        <w:t>перечень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w:t>
      </w:r>
    </w:p>
    <w:p>
      <w:r>
        <w:t>срок переселения граждан из каждого многоквартирного дома, включенного в перечень, указанный в пункте 1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w:t>
      </w:r>
    </w:p>
    <w:p>
      <w:r>
        <w:t>объем долевого финансирования за счет средств бюджетов субъектов Российской Федерации, средств местных бюджетов и (или) внебюджетных средств переселения граждан из аварийного жилищного фонда, рассчитанный в порядке, установленном настоящим Федеральным законом, на весь период действия этой программы и в разбивке по этапам этой программы</w:t>
      </w:r>
    </w:p>
    <w:p>
      <w:r>
        <w:t>обоснование объема средств, предусмотренных пунктом 3 настоящей части, с указанием способов переселения граждан из аварийного жилищного фонда, планируемая стоимость жилых помещений, предоставляемых гражданам в соответствии с настоящим Федеральным законом в расчете на один квадратный метр общей площади жилых помещений, планируемый размер выкупной цены за изымаемое жилое помещение, выплачиваемой в соответствии со статьей 32 Жилищного кодекса Российской Федерации</w:t>
      </w:r>
    </w:p>
    <w:p>
      <w:r>
        <w:t>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финансируемая с использованием финансовой поддержки за счет средств Фонда, решение о предоставлении которой принимается на основании поданной субъектом Российской Федерации заявки в одном календарном году и которая должна быть реализована не позднее срока, установленного частью 11 настоящей статьи. Общая площадь аварийного жилищного фонда, переселение граждан из которого предусмотрено этапом региональной адресной программы по переселению граждан из аварийного жилищного фонда (далее - размер этапа региональной адресной программы по переселению граждан из аварийного жилищного фонда), должна соответствовать требованиям части 21 настоящей статьи."; в) дополнить частью 21 следующего содержания: "21. Размер этапа региональной адресной программы по переселению граждан из аварийного жилищного фонда совокупно с размером этапа текущего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быть не менее чем произведение остатка аварийного жилищного фонда, расположенного на территории субъекта Российской Федерации, и частного от деления неиспользованного лимита средств на переселение граждан из аварийного жилищного фонда этого субъекта Российской Федерации на величину, равную сумме средств данного лимита и прогнозного увеличения рассчитанного для этого субъекта Российской Федерации лимита средств на переселение граждан из аварийного жилищного фонда в предстоящие годы до 2017 года включительно. При этом под остатком аварийного жилищного фонда, расположенного на территории субъекта Российской Федерации, понимается общая площадь аварийного жилищного фонда, не включенного в этапы прошлых лет региональных адресных программ по переселению граждан из аварийного жилищного фонда, а также региональных адресных программ по переселению граждан из аварийного жилищного фонда с учетом необходимости развития малоэтажного жилищного строительства."; г) дополнить частью 22 следующего содержания: "22.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частями 2 и 21 настоящей статьи."; д) части 4 - 5 признать утратившими силу; е) часть 6 изложить в следующей редакции: "6. Средства Фонда, средства долевого финансирования за счет средств бюджета субъекта Российской Федерации и (или) средств местных бюджетов расходуются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на строительство таких домов, а также на выплату лицам, в чьей собственности находятся жилые помещения, входящие в аварийный жилищный фонд, выкупной цены за изымаемые жилые помещения в соответствии со статьей 32 Жилищного кодекса Российской Федерации. При этом не допускается привлечение внебюджетных средств на строительство многоквартирных домов и домов, указанных в пункте 2 части 2 статьи 49 Градостроительного кодекса Российской Федерации, если они строятся (создаются) субъектами Российской Федерации или муниципальными образованиями за счет средств Фонда, средств долевого финансирования за счет средств бюджетов субъектов Российской Федерации и (или) средств местных бюджетов."; ж) части 7 и 8 признать утратившими силу; з) часть 11 изложить в следующей редакции: "11. Региональные адресные программы по переселению граждан из аварийного жилищного фонда, в том числе эти программы с учетом необходимости развития малоэтажного жилищного строительства, или этапы этих программ, на реализацию которых с 1 января 2011 года до 31 декабря 2015 года предоставлена финансовая поддержка за счет средств Фонда, должны быть реализованы не позднее чем 31 декабря года, следующего за годом принятия Фондом решения о предоставлении такой финансовой поддержки. Этап региональной адресной программы по переселению граждан из аварийного жилищного фонда, в том числе этой программы с учетом необходимости развития малоэтажного жилищного строительства, на реализацию которого предоставлена финансовая поддержка за счет средств Фонда в 2016 и 2017 годах, должен быть реализован не позднее чем 1 сентября 2017 года. При этом к указанному сроку количество граждан, переселенных из аварийного жилищного фонда в соответствии с региональными адресными программами по переселению граждан из аварийного жилищного фонда, в том числе в соответствии с региональными адресными программами по переселению граждан из аварийного жилищного фонда с учетом необходимости развития малоэтажного жилищного строительства, и количество граждан, которым в соответствии с этими программами выплачена выкупная цена за изымаемые жилые помещения, в совокупности не должны быть менее чем предусмотренное этими программами на дату подачи соответствующей заявки на предоставление финансовой поддержки за счет средств Фонда количество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выплачена выкупная цена) в соответствии с этими программами, не должна быть меньше чем предусмотренная этими программами на дату подачи соответствующей заявки на предоставление финансовой поддержки за счет средств Фонда общая площадь аварийного жилищного фонда, на переселение из которого Фондом в соответствии с представленными заявками была предоставлена финансовая поддержка."; и) (Утратил силу - Федеральный закон от 29.06.2015 № 176-ФЗ) 5) в части 10 статьи 161 слова "31 декабря 2015" заменить словами "1 сентября 2017"</w:t>
      </w:r>
    </w:p>
    <w:p>
      <w:r>
        <w:t>в статье 17: а) часть 4 после слов "по правилам, указанным в настоящей части" дополнить словами ", с учетом особенностей, предусмотренных частью 61 настоящей статьи"; б) дополнить частью 41 следующего содержания: "41. Правление Фонда по правилам части 4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 в) часть 5 после слов "иных источников" дополнить словами "в период до 1 января 2013 года"; г) часть 6 изложить в следующей редакции: "6.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д) дополнить частью 61 следующего содержания: "61. В случае представления субъектами Российской Федерации уточненных сведений об общей площади аварийного жилищного фонда, указанного в части 5 настоящей статьи, начиная с 2014 года при исчислении суммы увеличения установленных для каждого субъекта Российской Федерации лимитов средств на переселение граждан из аварийного жилищного фонда сумма указанного увеличения лимитов, рассчитанная в соответствии с частью 4 настоящей статьи, корректируется на разницу между суммой увеличения лимитов средств на переселение граждан из аварийного жилищного фонда, установленных для субъекта Российской Федерации в предшествующий год, предшествующие годы исходя из ранее представленных сведений об общей площади аварийного жилищного фонда, и суммой увеличения лимитов средств на переселение граждан из аварийного жилищного фонда, которая должна была быть установлена в предшествующий год, предшествующие годы исходя из уточненных сведений об общей площади аварийного жилищного фонда."; е) в части 10 слово "сентября" заменить словом "декабря", слово "июля" заменить словом "октября"</w:t>
      </w:r>
    </w:p>
    <w:p>
      <w:r>
        <w:t>в статье 18: а) наименование дополнить словами "и (или) внебюджетных средств"; б) часть 1 изложить в следующей редакции: "1.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Обязательным условием предоставления финансовой поддержки за счет средств Фонда на переселение граждан из аварийного жилищного фонда является долевое финансирование переселения граждан из аварийного жилищного фонда за счет средств бюджета субъекта Российской Федерации, и (или) бюджета муниципального образования, и (или) внебюджетных средств.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 часть 2 изложить в следующей редакции: "2.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переселения граждан из аварийного жилищного фонда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частью 3 настоящей статьи. Требования к минимальному объему долевого финансирования переселения граждан из аварийного жилищного фонда устанавливаются только в отношении такого долевого финансирования для первого года реализации каждого этапа региональной адресной программы по переселению граждан из аварийного жилищного фонда."; г) часть 3 дополнить предложением следующего содержания: "Минимальная доля долевого финансирования региональных адресных программ по переселению граждан из аварийного жилищного фонда за счет средств бюджетов субъектов Российской Федерации и (или) средств местных бюджетов по итогам первого года реализации каждого этапа указанных программ должна быть не менее доли такого долевого финансирования, рассчитанной для соответствующего этапа указанных программ."; д) часть 4 после слов "многоквартирных домов," дополнить словами "переселения граждан из аварийного жилищного фонда,"</w:t>
      </w:r>
    </w:p>
    <w:p>
      <w:r>
        <w:t>(Утратил силу - Федеральный закон от 31.12.2017 № 483-ФЗ) 9) в части 8 статьи 191 слова "1 марта 2015 года" заменить словами "1 декабря 2016 года"</w:t>
      </w:r>
    </w:p>
    <w:p>
      <w:r>
        <w:t>в статье 20: а) часть 2 дополнить словами ", за исключением случаев, предусмотренных частью 21 настоящей статьи"; б) дополнить частью 21 следующего содержания: "21.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строительство многоквартирных домов или домов, указанных в пункте 2 части 2 статьи 49 Градостроительного кодекса Российской Федерации, на основании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Земельные участки для строительства многоквартирных домов или домов, указанных в пункте 2 части 2 статьи 49 Градостроительного кодекса Российской Федерации, в соответствии с региональными адресными программами по переселению граждан из аварийного жилищного фонда, в том числе с учетом необходимости развития малоэтажного жилищного строительства, финансируемыми за счет средств Фонда, бюджета субъекта Российской Федерации и (или) местного бюджета, предоставляются застройщику на праве безвозмездного срочного пользования без проведения торгов из земельных участков или земель, которые находятся в муниципальной собственности или государственная собственность на которые не разграничена, на основании решения органов местного самоуправления. Приобретенные в собственность субъекта Российской Федерации жилые помещения в многоквартирных домах или домах, указанных в пункте 2 части 2 статьи 49 Градостроительного кодекса Российской Федерации, подлежат передаче в муниципальную собственность для предоставления в соответствии с жилищным законодательством гражданам, переселяемым из аварийного жилищного фонда."; в) в части 13 слова "частями 6 - 8" заменить словами "частью 6"; г) часть 131 изложить в следующей редакции: "131.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и утилизации (захоронению) твердых бытовых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
        <w:t>(Утратил силу - Федеральный закон от 28.06.2014 № 200-ФЗ) 12) (Утратил силу - Федеральный закон от 28.06.2014 № 200-ФЗ) 13) в части 1 статьи 23: а) пункт 3 изложить в следующей редакции: "3) использования средств Фонда на проведение капитального ремонта многоквартирных домов, переселение граждан из аварийного жилищного фонда,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частью 2 статьи 18 настоящего Федерального закона, по итогам бюджетного года;"; б) (Утратил силу - Федеральный закон от 29.06.2015 № 176-ФЗ) 14) (Утратил силу - Федеральный закон от 30.12.2021 № 436-ФЗ)</w:t>
      </w:r>
    </w:p>
    <w:p>
      <w:r>
        <w:rPr>
          <w:b/>
        </w:rPr>
        <w:t>Статья 2</w:t>
      </w:r>
    </w:p>
    <w:p>
      <w:r>
        <w:t>Признать утратившими силу</w:t>
      </w:r>
    </w:p>
    <w:p>
      <w:r>
        <w:t>подпункты "в" и "г" пункта 4 статьи 1 Федерального закона от 17 декабря 2009 года №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 51, ст. 6153)</w:t>
      </w:r>
    </w:p>
    <w:p>
      <w:r>
        <w:t>абзацы четырнадцатый и пятнадцатый статьи 1 Федерального закона от 9 марта 2010 года № 25-ФЗ "О внесении изменений в Федеральный закон "О Фонде содействия реформированию жилищно-коммунального хозяйства" и статью 4 Федерального закона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2010, № 11, ст. 1174)</w:t>
      </w:r>
    </w:p>
    <w:p>
      <w:r>
        <w:t>абзацы третий и четвертый подпункта "б" пункта 6 статьи 1 Федерального закона от 29 декабря 2010 года № 441-ФЗ "О внесении изменений в Федеральный закон "О Фонде содействия реформированию жилищно-коммунального хозяйства"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2011, № 1, ст. 53)</w:t>
      </w:r>
    </w:p>
    <w:p>
      <w:r>
        <w:t>подпункты "в" и "г" пункта 9 статьи 1 Федерального закона от 25 декабря 2012 года № 270-ФЗ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2012, № 53, ст. 7595)</w:t>
      </w:r>
    </w:p>
    <w:p>
      <w:r>
        <w:rPr>
          <w:b/>
        </w:rPr>
        <w:t>Статья 3</w:t>
      </w:r>
    </w:p>
    <w:p>
      <w:r>
        <w:t>Настоящий Федеральный закон вступает в силу с 1 августа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