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товарных биржах и биржевой торговле"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20 февраля 1992 года № 2383-I "О товарных биржах и биржевой торговле" (Ведомости Съезда народных депутатов Российской Федерации и Верховного Совета Российской Федерации, 1992, № 18, ст. 961; 1993, № 22, ст. 790; Собрание законодательства Российской Федерации, 2004, № 27, ст. 2711; 2006, № 17, ст. 1776; 2009, № 48, ст. 5731; 2011, № 48, ст. 6728) следующие изменения</w:t>
      </w:r>
    </w:p>
    <w:p>
      <w:r>
        <w:t>статью 6 дополнить пунктом 4 следующего содержания: "4. Стороны внебиржевых сделок с биржевым товаром, в том числе долгосрочных договоров поставки, должны представлять товарной бирже информацию о таких сделках в случаях, в порядке, в объеме и сроки, которые установлены Правительством Российской Федерации."</w:t>
      </w:r>
    </w:p>
    <w:p>
      <w:r>
        <w:t>в статье 12: а) в пункте 1: в абзаце первом слово "выдаваемой" заменить словом "выданной"; абзац второй признать утратившим силу; б) пункты 2 - 5 признать утратившими силу</w:t>
      </w:r>
    </w:p>
    <w:p>
      <w:r>
        <w:t>в части первой статьи 23 слово "выдаваемых" заменить словом "выданных"</w:t>
      </w:r>
    </w:p>
    <w:p>
      <w:r>
        <w:t>в части второй статьи 24 слова "федерального органа исполнительной власти в области финансовых рынков" заменить словами "Банка России"</w:t>
      </w:r>
    </w:p>
    <w:p>
      <w:r>
        <w:t>статью 34 изложить в следующей редакции: "Статья 34. Функции Банка России по контролю и надзору за деятельностью товарных бирж, биржевых посредников и биржевых брокеров Банк России: контролирует соблюдение законодательства Российской Федерации о биржах; рассматривает жалобы участников биржевой торговли на злоупотребления и нарушения законодательства Российской Федерации в биржевой торговле."</w:t>
      </w:r>
    </w:p>
    <w:p>
      <w:r>
        <w:t>в статье 35: а) в наименовании слова "федерального органа исполнительной власти в области финансовых рынков" заменить словами "Банка России"; б) абзац первый изложить в следующей редакции: "Банк России вправе:"; в) абзац второй признать утратившим силу; г) в абзаце шестом слова "федерального органа исполнительной власти в области финансовых рынков" заменить словами "Банка России"</w:t>
      </w:r>
    </w:p>
    <w:p>
      <w:r>
        <w:t>в статье 36: а) в пункте 1 слова "Федеральный орган исполнительной власти в области финансовых рынков" заменить словами "Банк России"; б) в пункте 2 слова "федеральный орган исполнительной власти в области финансовых рынков" заменить словами "Банк России"; в) в пункте 4: в абзаце первом слова "федеральным органом исполнительной власти в области финансовых рынков" заменить словами "Банком России"; в абзаце втором слова "Федеральному органу исполнительной власти в области финансовых рынков" заменить словами "Банку России"</w:t>
      </w:r>
    </w:p>
    <w:p>
      <w:r>
        <w:t>в статье 37: а) в пункте 2: в абзаце шестом слова "федеральный орган исполнительной власти в области финансовых рынков" заменить словами "Банк России"; в абзаце седьмом слова "федерального органа исполнительной власти в области финансовых рынков" заменить словами "Банка России"; б) в пункте 3 слова "Правительством Российской Федерации по представлению федерального органа исполнительной власти в области финансовых рынков" заменить словами "Банком России"</w:t>
      </w:r>
    </w:p>
    <w:p>
      <w:r>
        <w:t>в пункте 2 статьи 38: а) абзац первый после слова "Решения" дополнить словами "Банка России,"; б) в абзаце втором слова "Федеральные органы" заменить словами "Банк России, федеральные органы"</w:t>
      </w:r>
    </w:p>
    <w:p>
      <w:r>
        <w:rPr>
          <w:b/>
        </w:rPr>
        <w:t>Статья 2</w:t>
      </w:r>
    </w:p>
    <w:p>
      <w:r>
        <w:t>Подпункт 1 пункта 2 статьи 276 Федерального закона от 22 апреля 1996 года № 39-ФЗ "О рынке ценных бумаг" (Собрание законодательства Российской Федерации, 1996, № 17, ст. 1918; 2002, № 52, ст. 5141; 2005, № 25, ст. 2426; 2006, № 1, ст. 5; 2007, № 1, ст. 45; № 50, ст. 6247; 2010, № 41, ст. 5193; 2011, № 48, ст. 6728; 2012, № 53, ст. 7607) изложить в следующей редакции: "1) регистрация проспекта ценных бумаг (проспекта эмиссии ценных бумаг, плана приватизации, зарегистрированного в качестве проспекта эмиссии ценных бумаг),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списки;".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1075, 1077; № 19, ст. 1752; № 27, ст. 2719, 2721; № 30, ст. 3104, 3131; № 50, ст. 5247; 2006, № 1, ст. 4, 10; № 2, ст. 172, 175;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26, ст. 3089; № 30, ст. 3755; № 31, ст. 4007, 4008, 4015; № 41, ст. 4845; № 43, ст. 5084; № 46, ст. 5553; 2008, № 18, ст. 1941; № 20, ст. 2251; № 30, ст. 3582, 3604; № 49, ст. 5745; № 52, ст. 6235, 6236; 2009, № 1, ст. 17; № 7, ст. 777; № 23, ст. 2759, 2767; № 26, ст. 3120, 3122, 3131; № 29, ст. 3597, 3642; № 30, ст. 3739; № 48, ст. 5711, 5724; № 52, ст. 6412; 2010, № 1, ст. 1; № 18, ст. 2145; № 19, ст. 2291; № 21, ст. 2525; № 23, ст. 2790; № 27, ст. 3416; № 28, ст. 3553; № 30, ст. 4002, 4006, 4007; № 31, ст. 4158, 4164, 4193, 4195, 4206, 4207, 4208; № 41, ст. 5192, 5193; № 49, ст. 6409; 2011, № 1, ст. 10, 23, 54; № 7, ст. 901, 905; № 15, ст. 2039; № 17, ст. 2310; № 19, ст. 2714, 2715; № 23, ст. 3260; № 27, ст. 3873, 3881; № 29, ст. 4290, 4298; № 30, ст. 4573, 4585, 4590, 4598, 4600, 4601, 4605; № 46, ст. 6406; № 48, ст. 6728, 6730; № 49, ст. 7025, 7061; № 50, ст. 7342, 7345, 7346, 7351, 7352, 7355, 7362, 7366; 2012, № 6, ст. 621; № 10, ст. 1166; № 19, ст. 2278, 2281; № 24, ст. 3068, 3069, 3082; № 29, ст. 3996; № 31, ст. 4320, 4330; № 47, ст. 6402, 6403; № 49, ст. 6757; № 53, ст. 7577, 7602, 7640, 7641; 2013, № 14, ст. 1651, 1657, 1666; № 19, ст. 2323, 2325; Российская газета, 2013, 2 июля) следующие изменения: 1) часть 1 статьи 4.5 после слов "о рынке ценных бумаг," дополнить словами "страхового законодательства, законодательства"; 2) статью 13.25 дополнить частью 3 следующего содержания: "3. Неисполнение страховщиком обязанности по хранению документов, перечень которых и требования к обеспечению сохранности которых предусмотрены страховым законодательством, - влечет наложение административного штрафа на должностных лиц в размере от двадцати тысяч до тридцати тысяч рублей; на юридических лиц - от ста тысяч до двухсот тысяч рублей."; 3) в статье 14.24: а) в абзаце первом части 4 слова "федеральным органом исполнительной власти в области финансовых рынков" заменить словами "Банком России"; б) в абзаце первом части 6 слово "информации, -" заменить словами "информации, а равно непредоставление такой информации -"; 4) абзац первый статьи 15.18 изложить в следующей редакции: "Совершение профессиональным участником рынка ценных бумаг операций, связанных с переходом прав на эмиссионные ценные бумаги, до регистрации отчета об итогах их выпуска (дополнительного выпуска) в случае, если регистрация такого отчета предусмотрена законодательством и если эти действия не содержат уголовно наказуемого деяния, -"; 5) в абзаце первом части 4 статьи 15.19 слова "нормативными правовыми актами федерального органа исполнительной власти в области финансовых рынков" заменить словами "нормативными актами Банка России"; 6) в статье 15.29: а) в абзаце первом части 8 слова "федеральный орган исполнительной власти в области финансовых рынков" заменить словами "Банк России"; б) в абзаце первом части 9 слова "федеральный орган исполнительной власти в области финансовых рынков" в соответствующем падеже заменить словами "Банк России" в соответствующем падеже; 7) в абзаце первом части 3 статьи 15.35 слова "федерального органа исполнительной власти в области финансовых рынков" заменить словами "Банка России"; 8) в абзаце первом части 9 статьи 19.5 слова "федерального органа исполнительной власти в области финансовых рынков или его территориального органа" заменить словами "Банка России"; 9) в статье 19.73: а) в наименовании слова "федеральный орган исполнительной власти в области финансовых рынков" заменить словами "Банк России"; б) абзац первый изложить в следующей редакции: "Непредставление или нарушение порядка либо сроков представления в Банк России отчетов, уведомлений и иной информации, предусмотренной законодательством и (или) необходимой для осуществления этим органом (должностным лицом) его законной деятельности, либо представление информации не в полном объеме и (или) недостоверной информации, за исключением случаев, когда в соответствии со страховым законодательством Банком России дается предписание об устранении нарушения страхового законодательства, если эти действия (бездействие) не содержат уголовно наказуемого деяния, -"; 10) часть 1 статьи 23.1 после цифр "14.49" дополнить словами "частью 2 статьи 14.51, статьями"; 11) статьи 23.47, 23.65, 23.72, 23.73 признать утратившими силу; 12) статью 23.74 изложить в следующей редакции: "Статья 23.74. Банк России 1. Банк России рассматривает дела об административных правонарушениях, предусмотренных статьями 5.53 - 5.55, частями 1 и 3 статьи 13.25, частью 1 статьи 14.41, статьями 14.24, 14.29, 14.30, 15.17 - 15.22, частями 1 - 10 статьи 15.231, статьями 15.241, 15.261, частями 1 - 3 статьи 15.27 (в пределах своих полномочий), статьями 15.28 - 15.31, 15.35, частью 9 статьи 19.5, статьей 19.73 настоящего Кодекса.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Банка России вправе</w:t>
      </w:r>
    </w:p>
    <w:p>
      <w:r>
        <w:rPr>
          <w:b/>
        </w:rPr>
        <w:t xml:space="preserve">2. </w:t>
      </w:r>
      <w:r>
        <w:t>Председатель Центрального банка Российской Федерации, его заместители, руководитель территориального учреждения Центрального банка Российской Федерации, его заместители - об административных правонарушениях, предусмотренных частью 1 настоящей статьи</w:t>
      </w:r>
    </w:p>
    <w:p>
      <w:r>
        <w:rPr>
          <w:b/>
        </w:rPr>
        <w:t xml:space="preserve">2. </w:t>
      </w:r>
      <w:r>
        <w:t>руководители структурных подразделений Центрального банка Российской Федерации, их заместители, в компетенцию которых входят вопросы в области надзора и контроля в сфере финансовых рынков (за исключением банковской деятельности), - об административных правонарушениях, предусмотренных статьями 5.53 - 5.55, частями 1 и 3 статьи 13.25, частью 1 статьи 14.41, статьями 14.24, 14.29, 14.30, 15.17 - 15.22, частями 1 - 10 статьи 15.231, статьями 15.241, 15.261, частями 1 - 3 статьи 15.27 (за исключением административных правонарушений, совершенных кредитными организациями, должностными лицами кредитных организаций, сотрудниками кредитных организаций, указанными в примечании 2 к статье 15.27), статьями 15.28 - 15.31, 15.35, частью 9 статьи 19.5, статьей 19.73 настоящего Кодекса</w:t>
      </w:r>
    </w:p>
    <w:p>
      <w:r>
        <w:rPr>
          <w:b/>
        </w:rPr>
        <w:t xml:space="preserve">2. </w:t>
      </w:r>
      <w:r>
        <w:t>руководители территориальных подразделений Центрального банка Российской Федерации, в компетенцию которых входят вопросы в области надзора и контроля в сфере финансовых рынков (за исключением банковской деятельности), - об административных правонарушениях, предусмотренных статьями 5.53 - 5.55, частями 1 и 3 статьи 13.25, частью 1 статьи 14.41, статьями 14.24, 14.29, 14.30, 15.17 - 15.22, частями 1 - 10 статьи 15.231, статьями 15.241, 15.261, частями 1 - 3 статьи 15.27 (за исключением административных правонарушений, совершенных кредитными организациями, должностными лицами кредитных организаций, сотрудниками кредитных организаций, указанными в примечании 2 к статье 15.27), статьями 15.28 - 15.31, 15.35, частью 9 статьи 19.5, статьей 19.73 настоящего Кодекса."</w:t>
      </w:r>
    </w:p>
    <w:p>
      <w:r>
        <w:rPr>
          <w:b/>
        </w:rPr>
        <w:t xml:space="preserve">2. </w:t>
      </w:r>
      <w:r>
        <w:t>статью 23.75 признать утратившей силу</w:t>
      </w:r>
    </w:p>
    <w:p>
      <w:r>
        <w:rPr>
          <w:b/>
        </w:rPr>
        <w:t xml:space="preserve">2. </w:t>
      </w:r>
      <w:r>
        <w:t>в части 2 статьи 28.3:</w:t>
      </w:r>
    </w:p>
    <w:p>
      <w:r>
        <w:rPr>
          <w:b/>
        </w:rPr>
        <w:t xml:space="preserve">2. </w:t>
      </w:r>
      <w:r>
        <w:t>часть 1 статьи 28.7 после слов "о рынке ценных бумаг и об инвестиционных фондах," дополнить словами "страхового законодательства,"</w:t>
      </w:r>
    </w:p>
    <w:p>
      <w:r>
        <w:rPr>
          <w:b/>
        </w:rPr>
        <w:t xml:space="preserve">2. </w:t>
      </w:r>
      <w:r>
        <w:t>пункт 61 признать утратившим силу</w:t>
      </w:r>
    </w:p>
    <w:p>
      <w:r>
        <w:rPr>
          <w:b/>
        </w:rPr>
        <w:t xml:space="preserve">2. </w:t>
      </w:r>
      <w:r>
        <w:t>пункт 81 изложить в следующей редакции: "81) должностные лица Банка России - об административных правонарушениях, предусмотренных частями 1 - 3 статьи 14.1, статьей 14.36, частью 11 статьи 15.231, статьей 15.26, статьей 15.36 (за исключением административных правонарушений, совершенных кредитной организацией), частью 1 статьи 19.4, частью 1 статьи 19.5, статьями 19.6, 19.7, 19.20 настоящего Кодекса;"</w:t>
      </w:r>
    </w:p>
    <w:p>
      <w:r>
        <w:rPr>
          <w:b/>
        </w:rPr>
        <w:t xml:space="preserve">2. </w:t>
      </w:r>
      <w:r>
        <w:t>пункт 91 признать утратившим силу</w:t>
      </w:r>
    </w:p>
    <w:p>
      <w:r>
        <w:rPr>
          <w:b/>
        </w:rPr>
        <w:t xml:space="preserve">2. </w:t>
      </w:r>
      <w:r>
        <w:t>в пункте 97 слова "частью 3" заменить словами "частями 2 и 3"</w:t>
      </w:r>
    </w:p>
    <w:p>
      <w:r>
        <w:rPr>
          <w:b/>
        </w:rPr>
        <w:t>Статья 4</w:t>
      </w:r>
    </w:p>
    <w:p>
      <w:r>
        <w:t>Внести в Федеральный закон от 30 декабря 2012 года № 294-ФЗ "О внесении изменений в отдельные законодательные акты Российской Федерации" (Собрание законодательства Российской Федерации, 2012, № 53, ст. 7619) следующие изменения</w:t>
      </w:r>
    </w:p>
    <w:p>
      <w:r>
        <w:t>(Утратил силу - Федеральный закон от 29.07.2017 № 218-ФЗ) 2) часть 3 статьи 7 после слов "статей 4, 121, 151, 152 и" дополнить словами "пункта 3 части 7 статьи"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Признать утратившими силу со дня официального опубликования настоящего Федерального закона</w:t>
      </w:r>
    </w:p>
    <w:p>
      <w:r>
        <w:rPr>
          <w:b/>
        </w:rPr>
        <w:t xml:space="preserve">2. </w:t>
      </w:r>
      <w:r>
        <w:t>Признать утратившими силу с 1 сентября 2013 года</w:t>
      </w:r>
    </w:p>
    <w:p>
      <w:r>
        <w:rPr>
          <w:b/>
        </w:rPr>
        <w:t xml:space="preserve">1. </w:t>
      </w:r>
      <w:r>
        <w:t>подпункт "а" статьи 1 Закона Российской Федерации от 30 апреля 1993 года № 4919-I "О внесении изменений в Закон Российской Федерации "О товарных биржах и биржевой торговле" (Ведомости Съезда народных депутатов Российской Федерации и Верховного Совета Российской Федерации, 1993, № 22, ст. 790)</w:t>
      </w:r>
    </w:p>
    <w:p>
      <w:r>
        <w:rPr>
          <w:b/>
        </w:rPr>
        <w:t xml:space="preserve">1. </w:t>
      </w:r>
      <w:r>
        <w:t>абзацы восемнадцатый - двадцать второй части четвертой статьи 2410 Федерального закона от 29 июля 1998 года № 135-ФЗ "Об оценочной деятельности в Российской Федерации" (Собрание законодательства Российской Федерации, 1998, № 31, ст. 3813; 2006, № 31, ст. 3456; 2011, № 1, ст. 43)</w:t>
      </w:r>
    </w:p>
    <w:p>
      <w:r>
        <w:rPr>
          <w:b/>
        </w:rPr>
        <w:t xml:space="preserve">1. </w:t>
      </w:r>
      <w:r>
        <w:t>подпункты "б" - "г" пункта 5 статьи 1 Федерального закона от 15 апреля 2006 года № 47-ФЗ "О внесении изменений в Закон Российской Федерации "О товарных биржах и биржевой торговле" и Кодекс Российской Федерации об административных правонарушениях" (Собрание законодательства Российской Федерации, 2006, № 17, ст. 1776)</w:t>
      </w:r>
    </w:p>
    <w:p>
      <w:r>
        <w:rPr>
          <w:b/>
        </w:rPr>
        <w:t xml:space="preserve">1. </w:t>
      </w:r>
      <w:r>
        <w:t>абзацы пятый - девятый пункта 18 статьи 1 Федерального закона от 28 декабря 2010 года № 431-ФЗ "О внесении изменений в Федеральный закон "Об оценочной деятельности в Российской Федерации" и статью 5 Федерального закона "О внесении изменений в Федеральный закон "Об оценочной деятельности в Российской Федерации" и отдельные законодательные акты Российской Федерации" (Собрание законодательства Российской Федерации, 2011, № 1, ст. 43)</w:t>
      </w:r>
    </w:p>
    <w:p>
      <w:r>
        <w:rPr>
          <w:b/>
        </w:rPr>
        <w:t xml:space="preserve">2. </w:t>
      </w:r>
      <w:r>
        <w:t>подпункт "б" пункта 3 статьи 4 Федерального закона от 30 декабря 2004 года № 219-ФЗ "О внесении изменений в некоторые законодательные акты Российской Федерации в связи с принятием Федерального закона "О кредитных историях" (Собрание законодательства Российской Федерации, 2005, № 1, ст. 45)</w:t>
      </w:r>
    </w:p>
    <w:p>
      <w:r>
        <w:rPr>
          <w:b/>
        </w:rPr>
        <w:t xml:space="preserve">2. </w:t>
      </w:r>
      <w:r>
        <w:t>абзацы третий - седьмой пункта 2 Федерального закона от 21 марта 2005 года № 17-ФЗ "О внесении изменений в статью 4 Федерального закона "О внесении изменений в некоторые законодательные акты Российской Федерации в связи с принятием Федерального закона "О кредитных историях" (Собрание законодательства Российской Федерации, 2005, № 13, ст. 1075)</w:t>
      </w:r>
    </w:p>
    <w:p>
      <w:r>
        <w:rPr>
          <w:b/>
        </w:rPr>
        <w:t xml:space="preserve">2. </w:t>
      </w:r>
      <w:r>
        <w:t>пункт 2 и подпункт "а" пункта 3 статьи 2 Федерального закона от 15 апреля 2006 года № 47-ФЗ "О внесении изменений в Закон Российской Федерации "О товарных биржах и биржевой торговле" и Кодекс Российской Федерации об административных правонарушениях" (Собрание законодательства Российской Федерации, 2006, № 17, ст. 1776)</w:t>
      </w:r>
    </w:p>
    <w:p>
      <w:r>
        <w:rPr>
          <w:b/>
        </w:rPr>
        <w:t xml:space="preserve">2. </w:t>
      </w:r>
      <w:r>
        <w:t>пункт 16 и подпункт "б" пункта 17 статьи 1 Федерального закона от 9 февраля 2009 года № 9-ФЗ "О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законодательства Российской Федерации об акционерных обществах, об обществах с ограниченной ответственностью, о рынке ценных бумаг и об инвестиционных фондах и Федеральный закон "О рынке ценных бумаг" в части уточнения определения и конкретизации признаков манипулирования ценами на рынке ценных бумаг" (Собрание законодательства Российской Федерации, 2009, № 7, ст. 777)</w:t>
      </w:r>
    </w:p>
    <w:p>
      <w:r>
        <w:rPr>
          <w:b/>
        </w:rPr>
        <w:t xml:space="preserve">2. </w:t>
      </w:r>
      <w:r>
        <w:t>подпункт "а" пункта 4 статьи 9 Федерального закона от 19 июля 2009 года № 205-ФЗ "О внесении изменений в отдельные законодательные акты Российской Федерации" (Собрание законодательства Российской Федерации, 2009, № 29, ст. 3642)</w:t>
      </w:r>
    </w:p>
    <w:p>
      <w:r>
        <w:rPr>
          <w:b/>
        </w:rPr>
        <w:t xml:space="preserve">2. </w:t>
      </w:r>
      <w:r>
        <w:t>пункт 79, абзацы пятьдесят шестой и пятьдесят седьмой подпункта "а" пункта 80 статьи 1 Федерального закона от 28 декабря 2009 года № 380-ФЗ "О внесении изменений в Кодекс Российской Федерации об административных правонарушениях" (Собрание законодательства Российской Федерации, 2010, № 1, ст. 1)</w:t>
      </w:r>
    </w:p>
    <w:p>
      <w:r>
        <w:rPr>
          <w:b/>
        </w:rPr>
        <w:t xml:space="preserve">2. </w:t>
      </w:r>
      <w:r>
        <w:t>пункт 2 статьи 3 Федерального закона от 5 июля 2010 года № 153-ФЗ "О внесении изменений в отдельные законодательные акты Российской Федерации в связи с принятием Федерального закона "О микрофинансовой деятельности и микрофинансовых организациях" (Собрание законодательства Российской Федерации, 2010, № 28, ст. 3553)</w:t>
      </w:r>
    </w:p>
    <w:p>
      <w:r>
        <w:rPr>
          <w:b/>
        </w:rPr>
        <w:t xml:space="preserve">2. </w:t>
      </w:r>
      <w:r>
        <w:t>пункт 4, абзацы второй - одиннадцатый пункта 7 статьи 2 Федерального закона от 23 июля 2010 года № 176-ФЗ "О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Кодекс Российской Федерации об административных правонарушениях" (Собрание законодательства Российской Федерации, 2010, № 30, ст. 4007)</w:t>
      </w:r>
    </w:p>
    <w:p>
      <w:r>
        <w:rPr>
          <w:b/>
        </w:rPr>
        <w:t xml:space="preserve">2. </w:t>
      </w:r>
      <w:r>
        <w:t>пункт 8 статьи 24 Федерального закона от 27 июля 2010 года №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(Собрание законодательства Российской Федерации, 2010, № 31, ст. 4193)</w:t>
      </w:r>
    </w:p>
    <w:p>
      <w:r>
        <w:rPr>
          <w:b/>
        </w:rPr>
        <w:t xml:space="preserve">2. </w:t>
      </w:r>
      <w:r>
        <w:t>пункт 7 статьи 28 Федерального закона от 1 июля 2011 года №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№ 27, ст. 3881)</w:t>
      </w:r>
    </w:p>
    <w:p>
      <w:r>
        <w:rPr>
          <w:b/>
        </w:rPr>
        <w:t xml:space="preserve">2. </w:t>
      </w:r>
      <w:r>
        <w:t>пункты 4, 7, 8 и 10 статьи 2 Федерального закона от 8 ноября 2011 года № 308-ФЗ "О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в Кодекс Российской Федерации об административных правонарушениях" (Собрание законодательства Российской Федерации, 2011, № 46, ст. 6406)</w:t>
      </w:r>
    </w:p>
    <w:p>
      <w:r>
        <w:rPr>
          <w:b/>
        </w:rPr>
        <w:t xml:space="preserve">2. </w:t>
      </w:r>
      <w:r>
        <w:t>пункт 2 статьи 3 Федерального закона от 3 мая 2012 года № 47-ФЗ "О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Федерации" (Собрание законодательства Российской Федерации, 2012, № 19, ст. 2281)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С 1 сентября 2013 года</w:t>
      </w:r>
    </w:p>
    <w:p>
      <w:r>
        <w:rPr>
          <w:b/>
        </w:rPr>
        <w:t xml:space="preserve">2. </w:t>
      </w:r>
      <w:r>
        <w:t>Постановления по делам об административных правонарушениях, вынесенные должностными лицами Федеральной службы по финансовым рынкам или ее территориальных органов, после 1 сентября 2013 года могут быть обжалованы в Банк России в соответствии с пунктом 3 части 1 статьи 30.1 Кодекса Российской Федерации об административных правонарушениях</w:t>
      </w:r>
    </w:p>
    <w:p>
      <w:r>
        <w:rPr>
          <w:b/>
        </w:rPr>
        <w:t xml:space="preserve">3. </w:t>
      </w:r>
      <w:r>
        <w:t>Судьи (мировые судьи) рассматривают дела об административных правонарушениях в пределах компетенции, установленной Кодексом Российской Федерации об административных правонарушениях, по которым на 1 сентября 2013 года уполномоченными должностными лицами Федеральной службы по финансовым рынкам или ее территориальных органов были составлены протоколы, определения о возбуждении дел об административных правонарушениях, если рассмотрение таких дел на указанную дату не завершено</w:t>
      </w:r>
    </w:p>
    <w:p>
      <w:r>
        <w:rPr>
          <w:b/>
        </w:rPr>
        <w:t xml:space="preserve">4. </w:t>
      </w:r>
      <w:r>
        <w:t>С 1 сентября 2013 года Банк России возбуждает дела об административных правонарушениях за неуплату в срок, установленный Кодексом Российской Федерации об административных правонарушениях, административного штрафа, назначенного по делам об административных правонарушениях, возбужденным Федеральной службой по финансовым рынкам или ее территориальными органами</w:t>
      </w:r>
    </w:p>
    <w:p>
      <w:r>
        <w:rPr>
          <w:b/>
        </w:rPr>
        <w:t xml:space="preserve">1. </w:t>
      </w:r>
      <w:r>
        <w:t>Банк России выступает в качестве заинтересованного лица по делам о привлечении к административной ответственности, возбужденным должностными лицами федерального органа исполнительной власти в области финансовых рынков и его территориальных органов, при оспаривании действий должностных лиц федерального органа исполнительной власти в области финансовых рынков и его территориальных органов, связанных с привлечением к административной ответственности, при оспаривании постановлений и решений федерального органа исполнительной власти в области финансовых рынков и его территориальных органов о привлечении виновных лиц к административной ответственности</w:t>
      </w:r>
    </w:p>
    <w:p>
      <w:r>
        <w:rPr>
          <w:b/>
        </w:rPr>
        <w:t xml:space="preserve">1. </w:t>
      </w:r>
      <w:r>
        <w:t>Банк России рассматривает дела об административных правонарушениях, которые были возбуждены до 1 сентября 2013 года уполномоченными должностными лицами Федеральной службы по финансовым рынкам или ее территориальных органов и по результатам рассмотрения которых не вынесены постановления со дня окончания рассмотрения указанных дел Федеральной службой по финансовым рынкам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Статья 3, часть 2 статьи 5, статья 6 настоящего Федерального закона вступают в силу с 1 сентября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