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"Об организации страхового дела в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2002, № 12, ст. 1093; № 18, ст. 1721; 2003, № 50, ст. 4855, 4858; 2004, № 30, ст. 3085; 2005, № 10, ст. 760; № 30, ст. 3101, 3115; 2007, № 22, ст. 2563; № 46, ст. 5552; № 49, ст. 6048; 2009, № 44, ст. 5172; 2010, № 17, ст. 1988; № 31, ст. 4195; № 49, ст. 6409; 2011, № 30, ст. 4584; № 49, ст. 7040; 2012, № 53, ст. 7592; Российская газета, 2013, 2 июля) следующие изменения</w:t>
      </w:r>
    </w:p>
    <w:p>
      <w:r>
        <w:t>в статье 1: а) в пункте 1 слово "государственного" исключить; б) пункт 2 изложить в следующей редакции: "2.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 в) в пункте 3 слова "и иные нормативные правовые акты" заменить словами ", иные нормативные правовые акты и нормативные акты Банка России"</w:t>
      </w:r>
    </w:p>
    <w:p>
      <w:r>
        <w:t>в пункте 2 статьи 2 слова ", страховых актуариев" исключить</w:t>
      </w:r>
    </w:p>
    <w:p>
      <w:r>
        <w:t>в пункте 3 статьи 3: слова "случаях отказа" заменить словами "сроке осуществления страховой выплаты, а также исчерпывающий перечень оснований отказа"; дополнить абзацами следующего содержания: "Правила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договоров страхования жизни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 Банк России вправе определять в своих нормативных актах минимальные (стандартные) требования к условиям и порядку осуществления отдельных видов добровольного страхования. По требованиям страхователей, застрахованных лиц, выгодоприобретателей,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p>
    <w:p>
      <w:r>
        <w:t>статью 4 изложить в следующей редакции:</w:t>
      </w:r>
    </w:p>
    <w:p>
      <w:r>
        <w:rPr>
          <w:b/>
        </w:rPr>
        <w:t>Статья 4. Объекты страхования</w:t>
      </w:r>
    </w:p>
    <w:p>
      <w:r>
        <w:rPr>
          <w:b/>
        </w:rPr>
        <w:t xml:space="preserve">1. </w:t>
      </w:r>
      <w:r>
        <w:t>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p>
    <w:p>
      <w:r>
        <w:rPr>
          <w:b/>
        </w:rPr>
        <w:t xml:space="preserve">2. </w:t>
      </w:r>
      <w:r>
        <w:t>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p>
    <w:p>
      <w:r>
        <w:rPr>
          <w:b/>
        </w:rPr>
        <w:t xml:space="preserve">3. </w:t>
      </w:r>
      <w:r>
        <w:t>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p>
    <w:p>
      <w:r>
        <w:rPr>
          <w:b/>
        </w:rPr>
        <w:t xml:space="preserve">4. </w:t>
      </w:r>
      <w:r>
        <w:t>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Объектами страхования финансовых рисков в имущественном страховании могут быть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 (В редакции Федерального закона от 28.12.2013 № 410-ФЗ)</w:t>
      </w:r>
    </w:p>
    <w:p>
      <w:r>
        <w:rPr>
          <w:b/>
        </w:rPr>
        <w:t xml:space="preserve">5. </w:t>
      </w:r>
      <w:r>
        <w:t>Объектами страхования предпринимательских рисков могут быть 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p>
    <w:p>
      <w:r>
        <w:rPr>
          <w:b/>
        </w:rPr>
        <w:t xml:space="preserve">6. </w:t>
      </w:r>
      <w:r>
        <w:t>Объектами страхования гражданской ответственности могут быть имущественные интересы, связанные с</w:t>
      </w:r>
    </w:p>
    <w:p>
      <w:r>
        <w:rPr>
          <w:b/>
        </w:rPr>
        <w:t xml:space="preserve">7. </w:t>
      </w:r>
      <w:r>
        <w:t>Объекты, указанные в пунктах 1 - 3 настоящей статьи, относятся к личному страхованию, объекты, указанные в пунктах 4 - 6 настоящей статьи, относятся к имущественному страхованию</w:t>
      </w:r>
    </w:p>
    <w:p>
      <w:r>
        <w:rPr>
          <w:b/>
        </w:rPr>
        <w:t xml:space="preserve">8. </w:t>
      </w:r>
      <w:r>
        <w:t>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пунктами 4 - 6 настоящей статьи, и личного страхования, предусмотренным пунктами 2 и 3 настоящей статьи, или только объектов личного страхования, предусмотренных пунктами 1 - 3 настоящей статьи (комбинированное страхование).";</w:t>
      </w:r>
    </w:p>
    <w:p>
      <w:r>
        <w:rPr>
          <w:b/>
        </w:rPr>
        <w:t xml:space="preserve">6. </w:t>
      </w:r>
      <w:r>
        <w:t>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r>
        <w:rPr>
          <w:b/>
        </w:rPr>
        <w:t xml:space="preserve">6. </w:t>
      </w:r>
      <w:r>
        <w:t>риском наступления ответственности за нарушение договора</w:t>
      </w:r>
    </w:p>
    <w:p>
      <w:r>
        <w:rPr>
          <w:b/>
        </w:rPr>
        <w:t xml:space="preserve">8. </w:t>
      </w:r>
      <w:r>
        <w:t>в статье 41:</w:t>
      </w:r>
    </w:p>
    <w:p>
      <w:r>
        <w:rPr>
          <w:b/>
        </w:rPr>
        <w:t xml:space="preserve">8. </w:t>
      </w:r>
      <w:r>
        <w:t>в статье 6:</w:t>
      </w:r>
    </w:p>
    <w:p>
      <w:r>
        <w:rPr>
          <w:b/>
        </w:rPr>
        <w:t xml:space="preserve">8. </w:t>
      </w:r>
      <w:r>
        <w:t>полное наименование, адрес (место нахождения), номера телефонов, режим работы страховщика, его филиалов и представительств</w:t>
      </w:r>
    </w:p>
    <w:p>
      <w:r>
        <w:rPr>
          <w:b/>
        </w:rPr>
        <w:t xml:space="preserve">8. </w:t>
      </w:r>
      <w:r>
        <w:t>сведения о руководителях, об акционерах (участниках, членах) страховщика</w:t>
      </w:r>
    </w:p>
    <w:p>
      <w:r>
        <w:rPr>
          <w:b/>
        </w:rPr>
        <w:t xml:space="preserve">8. </w:t>
      </w:r>
      <w:r>
        <w:t>сведения о правоустанавливающих документах, включая сведения об основном государственном регистрационном номере, идентификационном номере налогоплательщика, о регистрационном номере в едином государственном реестре субъектов страхового дела, а также сведения о лицензии страховщика и сроке ее действия</w:t>
      </w:r>
    </w:p>
    <w:p>
      <w:r>
        <w:rPr>
          <w:b/>
        </w:rPr>
        <w:t xml:space="preserve">8. </w:t>
      </w:r>
      <w:r>
        <w:t>перечень осуществляемых видов страхования</w:t>
      </w:r>
    </w:p>
    <w:p>
      <w:r>
        <w:rPr>
          <w:b/>
        </w:rPr>
        <w:t xml:space="preserve">8. </w:t>
      </w:r>
      <w:r>
        <w:t>правила страхования и страховые тарифы</w:t>
      </w:r>
    </w:p>
    <w:p>
      <w:r>
        <w:rPr>
          <w:b/>
        </w:rPr>
        <w:t xml:space="preserve">8. </w:t>
      </w:r>
      <w:r>
        <w:t>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p>
    <w:p>
      <w:r>
        <w:rPr>
          <w:b/>
        </w:rPr>
        <w:t xml:space="preserve">8. </w:t>
      </w:r>
      <w:r>
        <w:t>годовая консолидированная финансовая отчетность и подтверждающее ее достоверность аудиторское заключение за три предыдущих отчетных года</w:t>
      </w:r>
    </w:p>
    <w:p>
      <w:r>
        <w:rPr>
          <w:b/>
        </w:rPr>
        <w:t xml:space="preserve">8. </w:t>
      </w:r>
      <w:r>
        <w:t>присвоенные страховщику рейтинговыми агентствами рейтинги (в случае присвоения)</w:t>
      </w:r>
    </w:p>
    <w:p>
      <w:r>
        <w:rPr>
          <w:b/>
        </w:rPr>
        <w:t xml:space="preserve">8. </w:t>
      </w:r>
      <w:r>
        <w:t>в пункте 1: подпункт 2 дополнить словами ", в том числе перестраховочные организации"; в подпункте 6 слово "страховые" исключить; подпункт 7 изложить в следующей редакции: "7)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 дополнить подпунктом 9 следующего содержания: "9) специализированные депозитарии."</w:t>
      </w:r>
    </w:p>
    <w:p>
      <w:r>
        <w:rPr>
          <w:b/>
        </w:rPr>
        <w:t xml:space="preserve">8. </w:t>
      </w:r>
      <w:r>
        <w:t>сведения о деятельности страховщика, об опыте его работы по видам страхования</w:t>
      </w:r>
    </w:p>
    <w:p>
      <w:r>
        <w:rPr>
          <w:b/>
        </w:rPr>
        <w:t xml:space="preserve">8. </w:t>
      </w:r>
      <w:r>
        <w:t>в пункте 2: в абзаце первом слова ", страховые брокеры и страховые актуарии" заменить словами "и страховые брокеры"; в абзаце втором слова ", за исключением деятельности страховых актуариев, которые подлежат аттестации" исключить; дополнить абзацами следующего содержания: "Единый государственный реестр субъектов страхового дела должен содержать сведения о субъекте страхового дела, его наименовании, месте нахождения, руководителе, участниках (акционерах), о номере, дате выдачи, сроке действия лицензии, виде страховой деятельности, на осуществление которого выдана лицензия, видах страхования, которые осуществляются в рамках соответствующего вида страховой деятельности (для страховых организаций и обществ взаимного страхования), доменном имени и (или) сетевом адресе официального сайта субъекта страхового дела в информационно-телекоммуникационной сети "Интернет", филиалах и представительствах страховщика и об их месте нахождения, о принятии решения о приостановлении, возобновлении действия лицензии либо об отзыве (аннулировании) лицензии, причины и дату исключения из единого государственного реестра субъектов страхового дела. В случае изменения сведений о субъекте страхового дела соответствующая информация подлежит внесению в единый государственный реестр субъектов страхового дела не позднее пяти рабочих дней со дня изменения указанных сведений."</w:t>
      </w:r>
    </w:p>
    <w:p>
      <w:r>
        <w:rPr>
          <w:b/>
        </w:rPr>
        <w:t xml:space="preserve">8. </w:t>
      </w:r>
      <w:r>
        <w:t>сведения об участии в профессиональных объединениях, союзах, ассоциациях страховщиков</w:t>
      </w:r>
    </w:p>
    <w:p>
      <w:r>
        <w:rPr>
          <w:b/>
        </w:rPr>
        <w:t xml:space="preserve">8. </w:t>
      </w:r>
      <w:r>
        <w:t>иная информация, необходимость опубликования которой предусмотрена законодательством Российской Федерации или вытекает из обычаев делового оборота.";</w:t>
      </w:r>
    </w:p>
    <w:p>
      <w:r>
        <w:rPr>
          <w:b/>
        </w:rPr>
        <w:t xml:space="preserve">8. </w:t>
      </w:r>
      <w:r>
        <w:t>статью 8 изложить в следующей редакции:</w:t>
      </w:r>
    </w:p>
    <w:p>
      <w:r>
        <w:rPr>
          <w:b/>
        </w:rPr>
        <w:t xml:space="preserve">8. </w:t>
      </w:r>
      <w:r>
        <w:t>пункт 1 изложить в следующей редакции: "1. Страховщики - страховые организации и общества взаимного страхования, созданные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настоящим Законом порядке. Страховые организации, осуществляющие исключительно деятельность по перестрахованию, являются перестраховочными организациями."</w:t>
      </w:r>
    </w:p>
    <w:p>
      <w:r>
        <w:rPr>
          <w:b/>
        </w:rPr>
        <w:t xml:space="preserve">8. </w:t>
      </w:r>
      <w:r>
        <w:t>в пункте 2: в абзаце втором слова "пунктом 1" заменить словами "пунктами 1 - 3", слова "пунктом 2 и подпунктом 2 пункта 1" заменить словами "пунктами 2 - 6"; дополнить абзацами следующего содержания: "По итогам каждого отчетного года деятельность страховой организации, общества взаимного страхования подлежит обязательному актуарному оцениванию ответственным актуарием. Актуарное заключение, подготовленное по итогам обязательного актуарного оценивания, представляется страховщиком в орган страхового надзора вместе с годовой бухгалтерской (финансовой) отчетностью. Страховщики должны вести обособленный учет расходов по видам обязательного страхования в порядке, установленном органом страхового надзора."</w:t>
      </w:r>
    </w:p>
    <w:p>
      <w:r>
        <w:rPr>
          <w:b/>
        </w:rPr>
        <w:t xml:space="preserve">8. </w:t>
      </w:r>
      <w:r>
        <w:t>пункт 3 изложить в следующей редакции: "3.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соответствующего бюджета федеральным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51 процента, не могут осуществлять в Российской Федерации виды страхования, указанные в абзаце первом настоящего пункта, а также страхование объектов личного страхования, предусмотренных пунктом 1 статьи 4 настоящего Закона, и обязательное страхование гражданской ответственности владельцев транспортных средств. В целях настоящего Закона иностранными инвесторами признаются иностранные организации, имеющие право осуществлять в порядке и на условиях, которые установлены законодательством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выдачу лицензий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в установленном им порядке на основе данных об уставных капиталах страховых организаций по состоянию на 1 января текущего года. Информация о размере (квоте) участия иностранного капитала в уставных капиталах страховых организаций, о введении или прекращении предусмотренных абзацами четвертым и седьмым настоящего пункта ограничений на иностранные инвестиции подлежит опубликованию органом страхового надзора в определенном им печатном издании и размещается на официальном сайте органа страхового надзора в информационно-телекоммуникационной сети "Интернет" в течение десяти дней со дня принятия соответствующего решения. 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и (или) их дочерних обществ,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и (или) их дочерних обществ. 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предварительном разрешении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либо становящимся таковыми в результате указанных сделок. 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w:t>
      </w:r>
    </w:p>
    <w:p>
      <w:r>
        <w:rPr>
          <w:b/>
        </w:rPr>
        <w:t xml:space="preserve">8. </w:t>
      </w:r>
      <w:r>
        <w:t>в пункте 4: абзац первый изложить в следующей редакции: "4.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абзац второй признать утратившим силу</w:t>
      </w:r>
    </w:p>
    <w:p>
      <w:r>
        <w:rPr>
          <w:b/>
        </w:rPr>
        <w:t xml:space="preserve">8. </w:t>
      </w:r>
      <w:r>
        <w:t>дополнить пунктом 41 следующего содержания: "41. Предварительное разрешение органа страхового надзора в случаях, предусмотренных пунктом 3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перечню документов, необходимых для получения указанного предварительного разрешения."</w:t>
      </w:r>
    </w:p>
    <w:p>
      <w:r>
        <w:rPr>
          <w:b/>
        </w:rPr>
        <w:t xml:space="preserve">8. </w:t>
      </w:r>
      <w:r>
        <w:t>пункт 5 признать утратившим силу</w:t>
      </w:r>
    </w:p>
    <w:p>
      <w:r>
        <w:rPr>
          <w:b/>
        </w:rPr>
        <w:t xml:space="preserve">8. </w:t>
      </w:r>
      <w:r>
        <w:t>дополнить пунктом 6 следующего содержания: "6.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"Интернет", на котором размещается, в частности, следующая информация:</w:t>
      </w:r>
    </w:p>
    <w:p>
      <w:r>
        <w:rPr>
          <w:b/>
        </w:rPr>
        <w:t xml:space="preserve">8. </w:t>
      </w:r>
      <w:r>
        <w:t>дополнить пунктом 7 следующего содержания: "7. Указанная в пункте 6 настоящей статьи информация о деятельности страховщика подлежит размещению на сайте страховщика в информационно-телекоммуникационной сети "Интернет" в течение пяти рабочих дней со дня принятия страховщиком соответствующего решения, а в случае необходимости его регистрации или уведомления о принятом решении уполномоченных органов - со дня соответственно регистрации или уведомления. Требования к порядку размещения страховщиком указанной в пункте 6 настоящей статьи информации устанавливаются органом страхового надзора."</w:t>
      </w:r>
    </w:p>
    <w:p>
      <w:r>
        <w:rPr>
          <w:b/>
        </w:rPr>
        <w:t xml:space="preserve">8. </w:t>
      </w:r>
      <w:r>
        <w:t>дополнить пунктом 8 следующего содержания: "8. Страховщик обязан хранить документы, содержащие информацию, указанную в пункте 6 настоящей статьи, на электронных носителях в течение сроков, предусмотренных законодательством об архивном деле в Российской Федерации, и представлять их по запросу органа страхового надзора в течение пятнадцати рабочих дней со дня поступления запроса."</w:t>
      </w:r>
    </w:p>
    <w:p>
      <w:r>
        <w:rPr>
          <w:b/>
        </w:rPr>
        <w:t xml:space="preserve">8. </w:t>
      </w:r>
      <w:r>
        <w:t>дополнить пунктом 9 следующего содержания: "9. В целях настоящего Закона страховой группой признается не являющееся юридическим лицом объединение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 Контроль и значительное влияние для определения участников страховой группы и головной страховой организации страховой группы определяются в соответствии с Международными стандартами финансовой отчетности, признанными на территории Российской Федерации."; л) дополнить пунктом 10 следующего содержания: "10. Ограничения, установленные абзацами первым и вторым пункта 3 и пунктом 4 настоящей статьи, не распространяются на страховые организации, которые являются дочерними обществами по отношению к иностранным инвесторам (основным организациям) или имеют долю иностранных инвесторов в своем уставном капитале более 49 процентов, созданы или реорганизованы до 22 августа 2012 года и в соответствии с законодательством Российской Федерации, действовавшим на указанную дату, имели право осуществлять страховую деятельность, указанную в абзацах первом и втором пункта 3 и пункте 4 настоящей статьи."</w:t>
      </w:r>
    </w:p>
    <w:p>
      <w:r>
        <w:rPr>
          <w:b/>
        </w:rPr>
        <w:t>Статья 8. Страховые агенты и страховые брокеры</w:t>
      </w:r>
    </w:p>
    <w:p>
      <w:r>
        <w:rPr>
          <w:b/>
        </w:rPr>
        <w:t xml:space="preserve">1. </w:t>
      </w:r>
      <w:r>
        <w:t>Под деятельностью страховых агентов, страховых брокеров по страхованию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 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p>
    <w:p>
      <w:r>
        <w:rPr>
          <w:b/>
        </w:rPr>
        <w:t xml:space="preserve">2. </w:t>
      </w:r>
      <w:r>
        <w:t>Деятельностью в качестве страхового агента, страхового брокера не вправе заниматься лица, имеющие неснятую или непогашенную судимость либо осуществлявшие руководство страховщиком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и зависимых обществах</w:t>
      </w:r>
    </w:p>
    <w:p>
      <w:r>
        <w:rPr>
          <w:b/>
        </w:rPr>
        <w:t xml:space="preserve">3. </w:t>
      </w:r>
      <w:r>
        <w:t>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 составляющих коммерческую тайну страховщика, персональных данных страхователей, за достоверность, объективность, полноту и своевременность предоставления сведений и документов, подтверждающих исполнение ими своих полномочий. Страховой агент, страховой брокер обязаны обеспечивать сохранность денежных средств в случае получения страховой премии (страховых взносов) от страхователей, а также сохранность документов, предоставленных страховщиком, страхователем, предоставлять страховщику отчет об использовании бланков страховых полисов, сертификатов, возвращать неиспользованные, испорченные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 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осуществление страхования, перестрахования, о сроках деятельности в качестве субъекта страхового дела, о видах и об условиях осуществляемого страхования</w:t>
      </w:r>
    </w:p>
    <w:p>
      <w:r>
        <w:rPr>
          <w:b/>
        </w:rPr>
        <w:t xml:space="preserve">4. </w:t>
      </w:r>
      <w:r>
        <w:t>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интересах страховщика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 Вознаграждение, выплачиваемое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p>
    <w:p>
      <w:r>
        <w:rPr>
          <w:b/>
        </w:rPr>
        <w:t xml:space="preserve">5. </w:t>
      </w:r>
      <w:r>
        <w:t>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 Контроль за деятельностью страховых агентов осуществляет страховщик, в том числе путем проведения проверок их деятельности и предоставляемой ими отчетности 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 Страховые агенты должны обладать информацией о деятельности страховщика, предусмотренной статьей 6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информацию о своих наименовании,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и их стоимость, в том числе размер своего вознаграждения</w:t>
      </w:r>
    </w:p>
    <w:p>
      <w:r>
        <w:rPr>
          <w:b/>
        </w:rPr>
        <w:t xml:space="preserve">6. </w:t>
      </w:r>
      <w:r>
        <w:t>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законодательством Российской Федерации порядке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 Страховщик при заключении со страховым брокером договора об оказании услуг страхового брокера определяет перечень оказываемых страховым брокером услуг, его права, обязанности, порядок исполнения договора, срок его действия, стоимость услуг (размер вознаграждения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страхования (перестрахования) (если такая деятельность осуществляется страховым брокером). В случае,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страхователя. 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 Страховой брокер не вправе оказывать услуги исключительно по обязательному страхованию. Страховые брокеры, осуществляющие прием денежных средств от страхователей (перестрахователей) в счет оплаты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осуществлять иные операции по данному счету. 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p>
    <w:p>
      <w:r>
        <w:rPr>
          <w:b/>
        </w:rPr>
        <w:t xml:space="preserve">7. </w:t>
      </w:r>
      <w:r>
        <w:t>Деятельность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p>
    <w:p>
      <w:r>
        <w:rPr>
          <w:b/>
        </w:rPr>
        <w:t xml:space="preserve">8. </w:t>
      </w:r>
      <w:r>
        <w:t>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 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иные информацию и документы, связанные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p>
    <w:p>
      <w:r>
        <w:rPr>
          <w:b/>
        </w:rPr>
        <w:t xml:space="preserve">9. </w:t>
      </w:r>
      <w:r>
        <w:t>Контроль за деятельностью страховых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p>
    <w:p>
      <w:r>
        <w:rPr>
          <w:b/>
        </w:rPr>
        <w:t xml:space="preserve">10. </w:t>
      </w:r>
      <w:r>
        <w:t>Страховые агенты и страховые брокеры обязаны разъяснять страхователям, застрахованным лицам, выгодоприобретателям,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Страховые агенты и страховые брокеры - юридические лица обязаны размещать информацию, предусмотренную пунктами 5 и 8 настоящей статьи, на сайте в информационно-телекоммуникационной сети "Интернет"</w:t>
      </w:r>
    </w:p>
    <w:p>
      <w:r>
        <w:rPr>
          <w:b/>
        </w:rPr>
        <w:t xml:space="preserve">11. </w:t>
      </w:r>
      <w:r>
        <w:t>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страхового агента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 договора), размещаются страховщиками на своих сайтах в информационно-телекоммуникационной сети "Интернет". Полномочия по ведению реестра страховых агентов и страховых брокеров и размещению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сайте в информационно-телекоммуникационной сети "Интернет" с указанием информации о таком объединении страховщиков.";</w:t>
      </w:r>
    </w:p>
    <w:p>
      <w:r>
        <w:rPr>
          <w:b/>
        </w:rPr>
        <w:t xml:space="preserve">11. </w:t>
      </w:r>
      <w:r>
        <w:t>статью 81 признать утратившей силу</w:t>
      </w:r>
    </w:p>
    <w:p>
      <w:r>
        <w:rPr>
          <w:b/>
        </w:rPr>
        <w:t xml:space="preserve">11. </w:t>
      </w:r>
      <w:r>
        <w:t>в статье 10:</w:t>
      </w:r>
    </w:p>
    <w:p>
      <w:r>
        <w:rPr>
          <w:b/>
        </w:rPr>
        <w:t xml:space="preserve">11. </w:t>
      </w:r>
      <w:r>
        <w:t>наименование изложить в следующей редакции:</w:t>
      </w:r>
    </w:p>
    <w:p>
      <w:r>
        <w:rPr>
          <w:b/>
        </w:rPr>
        <w:t>Статья 10. Страховая сумма, страховая выплата, франшиза";</w:t>
      </w:r>
    </w:p>
    <w:p>
      <w:r>
        <w:t>б) в пункте 1 слова "которая установлена федеральным законом и (или) определена договором страхования" заменить словами "которая определена в порядке, установленном федеральным законом и (или) договором страхования при его заключении,"; в) абзац второй пункта 2 изложить в следующей редакции: "При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 г) в пункте 3: в абзаце первом слова "установленная федеральным законом и (или) договором страхования и выплачиваемая" заменить словами "которая определена в порядке, установленном федеральным законом и (или) договором страхования, и выплачивается"; дополнить абзацем следующего содержания: "Страховщики не вправе отказать в страховой выплате по основаниям, не предусмотренным федеральным законом или договором страхования."; д) пункт 4 дополнить словами ",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 е) в пункте 6: абзац первый дополнить предложением следующего содержания: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 абзац второй дополнить словами "страхователю или иному лицу, в пользу которого заключен договор страхования жизни"; дополнить абзацем следующего содержания: "Размер инвестиционного дохода, подлежащего распределению между договорами страхования жизни, предусматривающими участие страхователей или иных лиц, в пользу которых заключен договор страхования жизни, в инвестиционном доходе страховщика, определяется страховщиком. Порядок расчета указанного дохода и методика его распределения между договорами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страховщику за разъяснением порядка расчета причитающегося ему инвестиционного дохода."; ж) дополнить пунктом 9 следующего содержания: "9. Франшиза - часть убытков, которая определена федеральным законом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 В соответствии с условиями страхования франшиза может быть условной (страховщик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 Договором страхования могут быть предусмотрены иные виды франшизы.";</w:t>
      </w:r>
    </w:p>
    <w:p>
      <w:r>
        <w:t>пункт 2 статьи 11 изложить в следующей редакции: "2.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 Страховщики обязаны применять актуарно (экономически) обоснованные страховые тарифы, которые рассчитываются в соответствии с методикой расчета страховых тарифов. Требования к методике расчета страховых тарифов, в том числе к ее структуре и содержанию, методам и принципам расчета страховых тарифов (базовых тарифных ставок и коэффициентов к ним или предельных значений указанных коэффициентов) по видам страхования, к порядку использования статистических данных по видам страхования устанавливаются органом страхового надзора. 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 Страховой тариф по конкретному договору добровольного страхования определяется по соглашению сторон."</w:t>
      </w:r>
    </w:p>
    <w:p>
      <w:r>
        <w:t>статью 12 изложить в следующей редакции:</w:t>
      </w:r>
    </w:p>
    <w:p>
      <w:r>
        <w:rPr>
          <w:b/>
        </w:rPr>
        <w:t>Статья 12. Сострахование</w:t>
      </w:r>
    </w:p>
    <w:p>
      <w:r>
        <w:rPr>
          <w:b/>
        </w:rPr>
        <w:t xml:space="preserve">1. </w:t>
      </w:r>
      <w:r>
        <w:t>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w:t>
      </w:r>
    </w:p>
    <w:p>
      <w:r>
        <w:rPr>
          <w:b/>
        </w:rPr>
        <w:t xml:space="preserve">2. </w:t>
      </w:r>
      <w:r>
        <w:t>При наступлении страхового случая по договору страхования, заключенному на основании пункта 1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 Если в договоре страхования, заключенном на основании пункта 1 настоящей статьи, не определены права и обязанности каждого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p>
    <w:p>
      <w:r>
        <w:rPr>
          <w:b/>
        </w:rPr>
        <w:t xml:space="preserve">2. </w:t>
      </w:r>
      <w:r>
        <w:t>статью 13 изложить в следующей редакции:</w:t>
      </w:r>
    </w:p>
    <w:p>
      <w:r>
        <w:rPr>
          <w:b/>
        </w:rPr>
        <w:t>Статья 13. Перестрахование</w:t>
      </w:r>
    </w:p>
    <w:p>
      <w:r>
        <w:rPr>
          <w:b/>
        </w:rPr>
        <w:t xml:space="preserve">1. </w:t>
      </w:r>
      <w:r>
        <w:t>Перестрахование - деятельность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 Не подлежащий передаче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им в порядке и (или) в размере, которые установлены в учетной политике перестрахователя. Риск страховой выплаты, превышающий размер собственного удержания перестрахователя, подлежит передаче в перестрахование</w:t>
      </w:r>
    </w:p>
    <w:p>
      <w:r>
        <w:rPr>
          <w:b/>
        </w:rPr>
        <w:t xml:space="preserve">2. </w:t>
      </w:r>
      <w:r>
        <w:t>Перестрахование осуществляется на основании договора перестрахования, заключаемого между перестрахователем и перестраховщиком в соответствии с требованиями гражданского законодательства Российской Федерации. Наряду с договором перестрахования в качестве подтверждения достижения между перестрахователем и перестраховщиком соглашения о перестраховании и об условиях его осуществления могут использоваться иные оформленные в соответствии с обычаями делового оборота в сфере перестрахования документы</w:t>
      </w:r>
    </w:p>
    <w:p>
      <w:r>
        <w:rPr>
          <w:b/>
        </w:rPr>
        <w:t xml:space="preserve">3. </w:t>
      </w:r>
      <w:r>
        <w:t>Если договором перестрахования не предусмотрено иное, перестраховщик (ретроцедент) вправе передать 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(ретроцессионерам) по последующим договору, договорам перестрахования (ретроцессии)</w:t>
      </w:r>
    </w:p>
    <w:p>
      <w:r>
        <w:rPr>
          <w:b/>
        </w:rPr>
        <w:t xml:space="preserve">4. </w:t>
      </w:r>
      <w:r>
        <w:t>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p>
    <w:p>
      <w:r>
        <w:rPr>
          <w:b/>
        </w:rPr>
        <w:t xml:space="preserve">5. </w:t>
      </w:r>
      <w:r>
        <w:t>При факультативном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p>
    <w:p>
      <w:r>
        <w:rPr>
          <w:b/>
        </w:rPr>
        <w:t xml:space="preserve">6. </w:t>
      </w:r>
      <w:r>
        <w:t>При облигаторном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p>
    <w:p>
      <w:r>
        <w:rPr>
          <w:b/>
        </w:rPr>
        <w:t xml:space="preserve">7. </w:t>
      </w:r>
      <w:r>
        <w:t>При факультативно-облигаторном перестраховании перестрахователь вправе передать перестраховщику в перестрахование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 указанного обязательства</w:t>
      </w:r>
    </w:p>
    <w:p>
      <w:r>
        <w:rPr>
          <w:b/>
        </w:rPr>
        <w:t xml:space="preserve">8. </w:t>
      </w:r>
      <w:r>
        <w:t>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p>
    <w:p>
      <w:r>
        <w:rPr>
          <w:b/>
        </w:rPr>
        <w:t xml:space="preserve">9. </w:t>
      </w:r>
      <w:r>
        <w:t>Особенности пропорционального и непропорционального перестрахования определяются условиями соответствующих договоров перестрахования</w:t>
      </w:r>
    </w:p>
    <w:p>
      <w:r>
        <w:rPr>
          <w:b/>
        </w:rPr>
        <w:t xml:space="preserve">10. </w:t>
      </w:r>
      <w:r>
        <w:t>Договором между перестрахователем и перестраховщиком может быть предусмотрено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p>
    <w:p>
      <w:r>
        <w:rPr>
          <w:b/>
        </w:rPr>
        <w:t xml:space="preserve">11. </w:t>
      </w:r>
      <w:r>
        <w:t>Иностранные страховые и (или) перестраховочные организации, получившие в соответствии с национальным законодательством страны, где они учреждены, право на осуществление перестраховочной деятельности, вправе осуществлять перестрахование обязательств российских страховщиков по страховым выплатам по заключенным ими основным договорам страхования (части таких обязательств)</w:t>
      </w:r>
    </w:p>
    <w:p>
      <w:r>
        <w:rPr>
          <w:b/>
        </w:rPr>
        <w:t xml:space="preserve">12. </w:t>
      </w:r>
      <w:r>
        <w:t>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 а также обязательство страховщика по договору обязательного страхования гражданской ответственности владельцев транспортных средств</w:t>
      </w:r>
    </w:p>
    <w:p>
      <w:r>
        <w:rPr>
          <w:b/>
        </w:rPr>
        <w:t xml:space="preserve">13. </w:t>
      </w:r>
      <w:r>
        <w:t>Страховщики, имеющие лицензии на осуществление страхования жизни, не вправе осуществлять перестрахование рисков по имущественному страхованию.";</w:t>
      </w:r>
    </w:p>
    <w:p>
      <w:r>
        <w:rPr>
          <w:b/>
        </w:rPr>
        <w:t xml:space="preserve">13. </w:t>
      </w:r>
      <w:r>
        <w:t>статью 141 изложить в следующей редакции:</w:t>
      </w:r>
    </w:p>
    <w:p>
      <w:r>
        <w:rPr>
          <w:b/>
        </w:rPr>
        <w:t>Статья 141. Страховые (перестраховочные) пулы</w:t>
      </w:r>
    </w:p>
    <w:p>
      <w:r>
        <w:rPr>
          <w:b/>
        </w:rPr>
        <w:t xml:space="preserve">1. </w:t>
      </w:r>
      <w:r>
        <w:t>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p>
    <w:p>
      <w:r>
        <w:rPr>
          <w:b/>
        </w:rPr>
        <w:t xml:space="preserve">2. </w:t>
      </w:r>
      <w:r>
        <w:t>Страховые пулы создаются для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сострахования или перестрахования</w:t>
      </w:r>
    </w:p>
    <w:p>
      <w:r>
        <w:rPr>
          <w:b/>
        </w:rPr>
        <w:t xml:space="preserve">3. </w:t>
      </w:r>
      <w:r>
        <w:t>Перестраховочные пулы создаются для увеличения финансовых возможностей членов пула путем осуществления ими перестрахования в части, превышающей собственное удержание членов пула по договору страхования. Обязательства по страховым выплатам, превышающие собственные средства (капитал) членов страхового пула, передаются от имени страхового пула в перестрахование</w:t>
      </w:r>
    </w:p>
    <w:p>
      <w:r>
        <w:rPr>
          <w:b/>
        </w:rPr>
        <w:t xml:space="preserve">4. </w:t>
      </w:r>
      <w:r>
        <w:t>Участниками перестраховочного пула могут являться страховщики, имеющие лицензии на осуществление перестрахования, в том числе иностранные перестраховочные организации. Количество участников страхового (перестраховочного) пула не ограничивается</w:t>
      </w:r>
    </w:p>
    <w:p>
      <w:r>
        <w:rPr>
          <w:b/>
        </w:rPr>
        <w:t xml:space="preserve">5. </w:t>
      </w:r>
      <w:r>
        <w:t>Участники страхового (перестраховочного) пула вырабатывают единые принципы и подходы к условиям осуществления 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определении убытков или ущерба, определяют органы управления пула и (или) страховщика - лидера пула, их полномочия,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p>
    <w:p>
      <w:r>
        <w:rPr>
          <w:b/>
        </w:rPr>
        <w:t xml:space="preserve">6. </w:t>
      </w:r>
      <w:r>
        <w:t>Сведения о страховых пулах подлежат размещению на сайте пула или на сайте страховщика - лидера пула в информационно-телекоммуникационной сети "Интернет"</w:t>
      </w:r>
    </w:p>
    <w:p>
      <w:r>
        <w:rPr>
          <w:b/>
        </w:rPr>
        <w:t xml:space="preserve">7. </w:t>
      </w:r>
      <w:r>
        <w:t>Федеральными законами о конкретных видах обязательного страхования могут быть установлены особенности создания и деятельности страховых (перестраховочных) пулов.";</w:t>
      </w:r>
    </w:p>
    <w:p>
      <w:r>
        <w:rPr>
          <w:b/>
        </w:rPr>
        <w:t xml:space="preserve">7. </w:t>
      </w:r>
      <w:r>
        <w:t>наименование главы III после слов "финансовой устойчивости" дополнить словами "и платежеспособности"</w:t>
      </w:r>
    </w:p>
    <w:p>
      <w:r>
        <w:rPr>
          <w:b/>
        </w:rPr>
        <w:t xml:space="preserve">7. </w:t>
      </w:r>
      <w:r>
        <w:t>в статье 25:</w:t>
      </w:r>
    </w:p>
    <w:p>
      <w:r>
        <w:rPr>
          <w:b/>
        </w:rPr>
        <w:t xml:space="preserve">7. </w:t>
      </w:r>
      <w:r>
        <w:t>статью 26 изложить в следующей редакции:</w:t>
      </w:r>
    </w:p>
    <w:p>
      <w:r>
        <w:rPr>
          <w:b/>
        </w:rPr>
        <w:t xml:space="preserve">7. </w:t>
      </w:r>
      <w:r>
        <w:t>наименование после слов "финансовой устойчивости" дополнить словами "и платежеспособности"</w:t>
      </w:r>
    </w:p>
    <w:p>
      <w:r>
        <w:rPr>
          <w:b/>
        </w:rPr>
        <w:t xml:space="preserve">7. </w:t>
      </w:r>
      <w:r>
        <w:t>в пункте 1: абзац первый после слов "финансовой устойчивости" дополнить словами "и платежеспособности", после слова "средства" дополнить словом "(капитал)"; абзац второй признать утратившим силу</w:t>
      </w:r>
    </w:p>
    <w:p>
      <w:r>
        <w:rPr>
          <w:b/>
        </w:rPr>
        <w:t xml:space="preserve">7. </w:t>
      </w:r>
      <w:r>
        <w:t>пункт 2 изложить в следующей редакции: "2. Собственные средства (капитал) страховщиков (за исключением обществ взаимного страхования) включают в себя уставный капитал, резервный капитал, добавочный капитал и нераспределенную прибыль. Страховщики должны инвестировать собственные средства (капитал) на условиях диверсификации, ликвидности, возвратности и доходности. Страховщики не вправе инвестировать собственные средства (капитал) в векселя юридических лиц, физических лиц и выдавать займы за счет собственных средств (капитала), за исключением случаев, установленных органом страхового надзора. Орган страхового надзора в зависимости от специализации страховщиков, особенностей условий страхования, внедрения новых инвестиционных проектов устанавливает перечень разрешенных для инвестирования активов, а также порядок инвестирования собственных средств (капитала), предусматривающий требования к эмитентам ценных бумаг и (или) выпускам ценных бумаг в зависимости от присвоенных рейтингов, включения в котировальные списки организаторами торговли на рынке ценных бумаг, к структуре активов, в которые допускается размещение части собственных средств (капитала) страховщиков (в том числе требования, предусматривающие максимально разрешенный процент стоимости каждого вида активов или группы активов от размера собственных средств (капитала) страховщика или их части). Инвестирование собственных средств (капитала) осуществляется страховщиками самостоятельно или путем передачи части средств в доверительное управление управляющей компании."</w:t>
      </w:r>
    </w:p>
    <w:p>
      <w:r>
        <w:rPr>
          <w:b/>
        </w:rPr>
        <w:t xml:space="preserve">7. </w:t>
      </w:r>
      <w:r>
        <w:t>абзацы третий - шестой пункта 3 изложить в следующей редакции: "1 - для осуществления страхования объектов, предусмотренных пунктами 2 - 6 статьи 4 настоящего Закона; 1 - для осуществления страхования объектов, предусмотренных пунктами 2 и 3 статьи 4 настоящего Закона; 2 - для осуществления страхования объектов, предусмотренных пунктом 1 статьи 4 настоящего Закона; 2 - для осуществления страхования объектов, предусмотренных пунктами 1 - 3 статьи 4 настоящего Закона;"</w:t>
      </w:r>
    </w:p>
    <w:p>
      <w:r>
        <w:rPr>
          <w:b/>
        </w:rPr>
        <w:t xml:space="preserve">7. </w:t>
      </w:r>
      <w:r>
        <w:t>пункт 4 изложить в следующей редакции: "4.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 Головная страховая организация страховой группы также обязана соблюдать требования, указанные в абзаце первом настоящего пункта, на консолидированной основе."</w:t>
      </w:r>
    </w:p>
    <w:p>
      <w:r>
        <w:rPr>
          <w:b/>
        </w:rPr>
        <w:t xml:space="preserve">7. </w:t>
      </w:r>
      <w:r>
        <w:t>дополнить пунктом 41 следующего содержания: "41. Порядок расчета страховой организацией нормативного соотношения собственных средств (капитала) и принятых обязательств (в том числе определение показателей, используемых для такого расчета) устанавливается органом страхового надзора."</w:t>
      </w:r>
    </w:p>
    <w:p>
      <w:r>
        <w:rPr>
          <w:b/>
        </w:rPr>
        <w:t xml:space="preserve">7. </w:t>
      </w:r>
      <w:r>
        <w:t>дополнить пунктом 42 следующего содержания: "42. В случае нарушения страховой организацией нормативного соотношения собственных средств (капитала) и принятых обязательств она обязана представить в орган страхового надзора план оздоровления финансового положения, требования к которому устанавливаются органом страхового надзора."</w:t>
      </w:r>
    </w:p>
    <w:p>
      <w:r>
        <w:rPr>
          <w:b/>
        </w:rPr>
        <w:t xml:space="preserve">7. </w:t>
      </w:r>
      <w:r>
        <w:t>дополнить пунктом 43 следующего содержания: "43.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 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 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 предельная величина процентов, начисляемых на сумму займа, не может превышать действующую на дату заключения кредитного договора (договора займа) ставку рефинансирования Банка России, увеличенную в 1,2 раза. При определении нормативного соотношения собственных средств (капитала) и принятых обязательств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и зависимыми обществами страховой организации - займодавца. Суммы субординированных займов, выданных страховой организацией ее дочерним и зависимым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p>
    <w:p>
      <w:r>
        <w:rPr>
          <w:b/>
        </w:rPr>
        <w:t xml:space="preserve">7. </w:t>
      </w:r>
      <w:r>
        <w:t>пункт 5 признать утратившим силу</w:t>
      </w:r>
    </w:p>
    <w:p>
      <w:r>
        <w:rPr>
          <w:b/>
        </w:rPr>
        <w:t>Статья 26. Страховые резервы</w:t>
      </w:r>
    </w:p>
    <w:p>
      <w:r>
        <w:rPr>
          <w:b/>
        </w:rPr>
        <w:t xml:space="preserve">1. </w:t>
      </w:r>
      <w:r>
        <w:t>Для обеспечения исполнения обязательств по страхованию, перестрахованию и взаимному страхованию страховщики формируют страховые резервы. Под формированием страховых резервов понимается актуарное оценивание обязательств страховщиков по осуществлению предстоящих страховых выплат по договорам страхования, перестрахования и по исполнению иных действий по указанным договорам (страховых обязательств)</w:t>
      </w:r>
    </w:p>
    <w:p>
      <w:r>
        <w:rPr>
          <w:b/>
        </w:rPr>
        <w:t xml:space="preserve">2. </w:t>
      </w:r>
      <w:r>
        <w:t>Формирование страховых резервов осуществляется страховщиками на основании правил формирования страховых резервов, которые утверждаются органом страхового надзора и устанавливают</w:t>
      </w:r>
    </w:p>
    <w:p>
      <w:r>
        <w:rPr>
          <w:b/>
        </w:rPr>
        <w:t xml:space="preserve">3. </w:t>
      </w:r>
      <w:r>
        <w:t>Средства страховых резервов используются исключительно для исполнения страховых обязательств</w:t>
      </w:r>
    </w:p>
    <w:p>
      <w:r>
        <w:rPr>
          <w:b/>
        </w:rPr>
        <w:t xml:space="preserve">4. </w:t>
      </w:r>
      <w:r>
        <w:t>Активы, принимаемые для покрытия страховых резервов, не подлежат изъятию в бюджеты бюджетной системы Российской Федерации</w:t>
      </w:r>
    </w:p>
    <w:p>
      <w:r>
        <w:rPr>
          <w:b/>
        </w:rPr>
        <w:t xml:space="preserve">5. </w:t>
      </w:r>
      <w:r>
        <w:t>Страховщик обязан инвестировать и иным образом размещать средства страховых резервов на условиях диверсификации, ликвидности, возвратности и доходности в соответствии с требованиями органа страхового надзора. Страховщики не вправе инвестировать средства страховых резервов в векселя юридических лиц, физических лиц и выдавать займы за счет средств страховых резервов, за исключением случаев, установленных пунктом 7 настоящей статьи и нормативными актами органа страхового надзора. Орган страхового надзора в зависимости от специализации страховщиков, особенностей условий видов страхования, внедрения новых инвестиционных проектов устанавливает перечень разрешенных для инвестирования активов, а также порядок инвестирования средств страховых резервов, предусматривающий требования к эмитентам ценных бумаг или выпускам ценных бумаг в зависимости от присвоения рейтингов, включения в котировальные списки организаторами торговли на рынке ценных бумаг, к структуре активов, в которые допускается размещение средств страховых резервов (в том числе требования, предусматривающие максимальный разрешенный процент стоимости каждого вида активов или группы активов от размера страховых резервов или отдельных видов страховых резервов)</w:t>
      </w:r>
    </w:p>
    <w:p>
      <w:r>
        <w:rPr>
          <w:b/>
        </w:rPr>
        <w:t xml:space="preserve">6. </w:t>
      </w:r>
      <w:r>
        <w:t>Инвестирование средств страховых резервов осуществляется страховщиками самостоятельно или путем передачи части средств в доверительное управление управляющей компании</w:t>
      </w:r>
    </w:p>
    <w:p>
      <w:r>
        <w:rPr>
          <w:b/>
        </w:rPr>
        <w:t xml:space="preserve">7. </w:t>
      </w:r>
      <w:r>
        <w:t>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 Порядок и условия предоставления указанного займа устанавливаются договором, заключаемым между страховщиком и страхователем.";</w:t>
      </w:r>
    </w:p>
    <w:p>
      <w:r>
        <w:rPr>
          <w:b/>
        </w:rPr>
        <w:t xml:space="preserve">2. </w:t>
      </w:r>
      <w:r>
        <w:t>виды страховых резервов, обязательность и условия их формирования</w:t>
      </w:r>
    </w:p>
    <w:p>
      <w:r>
        <w:rPr>
          <w:b/>
        </w:rPr>
        <w:t xml:space="preserve">2. </w:t>
      </w:r>
      <w:r>
        <w:t>методы расчета страховых резервов или подходы, их определяющие</w:t>
      </w:r>
    </w:p>
    <w:p>
      <w:r>
        <w:rPr>
          <w:b/>
        </w:rPr>
        <w:t xml:space="preserve">2. </w:t>
      </w:r>
      <w:r>
        <w:t>требования к положению о формировании страховых резервов</w:t>
      </w:r>
    </w:p>
    <w:p>
      <w:r>
        <w:rPr>
          <w:b/>
        </w:rPr>
        <w:t xml:space="preserve">2. </w:t>
      </w:r>
      <w:r>
        <w:t>требования к документам, содержащим сведения, необходимые для расчета страховых резервов, и сроки хранения таких документов</w:t>
      </w:r>
    </w:p>
    <w:p>
      <w:r>
        <w:rPr>
          <w:b/>
        </w:rPr>
        <w:t xml:space="preserve">2. </w:t>
      </w:r>
      <w:r>
        <w:t>методическое обеспечение расчета доли перестраховщиков в страховых резервах</w:t>
      </w:r>
    </w:p>
    <w:p>
      <w:r>
        <w:rPr>
          <w:b/>
        </w:rPr>
        <w:t xml:space="preserve">2. </w:t>
      </w:r>
      <w:r>
        <w:t>порядок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сроки и условия такого согласования, основания для отказа в таком согласовании)</w:t>
      </w:r>
    </w:p>
    <w:p>
      <w:r>
        <w:rPr>
          <w:b/>
        </w:rPr>
        <w:t xml:space="preserve">7. </w:t>
      </w:r>
      <w:r>
        <w:t>дополнить статьей 261 следующего содержания:</w:t>
      </w:r>
    </w:p>
    <w:p>
      <w:r>
        <w:rPr>
          <w:b/>
        </w:rPr>
        <w:t>Статья 261. Передача страхового портфеля</w:t>
      </w:r>
    </w:p>
    <w:p>
      <w:r>
        <w:rPr>
          <w:b/>
        </w:rPr>
        <w:t xml:space="preserve">1. </w:t>
      </w:r>
      <w:r>
        <w:t>Страховщик (за исключением общества взаимного страхования) может передать, а в случаях, предусмотренных законодательством Российской Федерации, обязан передать обязательства по договорам страхования (страховой портфель) одному страховщику или нескольким страховщикам (за исключением общества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осуществление видов страхования, по которым передается страховой портфель (замена страховщика). 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порядке</w:t>
      </w:r>
    </w:p>
    <w:p>
      <w:r>
        <w:rPr>
          <w:b/>
        </w:rPr>
        <w:t xml:space="preserve">2. </w:t>
      </w:r>
      <w:r>
        <w:t>В состав передаваемого страхового портфеля включаются</w:t>
      </w:r>
    </w:p>
    <w:p>
      <w:r>
        <w:rPr>
          <w:b/>
        </w:rPr>
        <w:t xml:space="preserve">3. </w:t>
      </w:r>
      <w:r>
        <w:t>Основаниями для передачи страховщиком страхового портфеля являются: (Абзац утратил силу - Федеральный закон от 23.06.2016 № 222-ФЗ) 2) нарушение страховщиком установленных требований финансовой устойчивости и платежеспособности, приведшее к ухудшению его финансового состояния, если передача страхового портфеля предусмотрена планом восстановления платежеспособности страховщика;</w:t>
      </w:r>
    </w:p>
    <w:p>
      <w:r>
        <w:rPr>
          <w:b/>
        </w:rPr>
        <w:t xml:space="preserve">4. </w:t>
      </w:r>
      <w:r>
        <w:t>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пункте 2 настоящей статьи, включая обязательства по договорам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p>
    <w:p>
      <w:r>
        <w:rPr>
          <w:b/>
        </w:rPr>
        <w:t xml:space="preserve">5. </w:t>
      </w:r>
      <w:r>
        <w:t>Стоимость активов, передаваемых в составе страхового портфеля, может быть равна сформированным страховым резервам либо быть больше сформированных страховых резервов (передача страхового портфеля с надбавкой) или меньше сформированных страховых резервов (передача страхового портфеля с дисконтом). Передача страхового портфеля с надбавкой не допускается, если размер надбавки (сумма превышения стоимости передаваемых активов над сформированными страховыми резервами) превышает разность между стоимостью чистых активов и уставным капиталом страховщика, передающего страховой портфель. Передача страхового портфеля с дисконтом не допускается, если стоимость активов, передаваемых в составе страхового портфеля, составляет менее половины передаваемых страховых резервов (за исключением случаев несостоятельности (банкротства) страховщика, передающего страховой портфель, и иных предусмотренных федеральными законами случаев). 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 Стоимость активов, передаваемых в составе страхового портфеля, определяется по их балансовой стоимости или по установленной независимым оценщиком рыночной стоимости</w:t>
      </w:r>
    </w:p>
    <w:p>
      <w:r>
        <w:rPr>
          <w:b/>
        </w:rPr>
        <w:t xml:space="preserve">6. </w:t>
      </w:r>
      <w:r>
        <w:t>Передача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Требования к содержанию указанных договора и акта приема-передачи устанавливаются органом страхового надзора</w:t>
      </w:r>
    </w:p>
    <w:p>
      <w:r>
        <w:rPr>
          <w:b/>
        </w:rPr>
        <w:t xml:space="preserve">7. </w:t>
      </w:r>
      <w:r>
        <w:t>Страховщик, передающий страховой портфель, размещает уведомление о намерении передать страховой портфель на своем сайте в информационно-телекоммуникационной сети "Интернет", опубликовывает это уведомление в печатном органе, определенном органом страхового надзора, и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страховщика.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p>
    <w:p>
      <w:r>
        <w:rPr>
          <w:b/>
        </w:rPr>
        <w:t xml:space="preserve">8. </w:t>
      </w:r>
      <w:r>
        <w:t>Уведомление о намерении передать страховой портфель должно содержать</w:t>
      </w:r>
    </w:p>
    <w:p>
      <w:r>
        <w:rPr>
          <w:b/>
        </w:rPr>
        <w:t xml:space="preserve">9. </w:t>
      </w:r>
      <w:r>
        <w:t>Отказ от замены страховщика влечет за собой досрочное прекращение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В случае, если по истечении сорока пяти дней с 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p>
    <w:p>
      <w:r>
        <w:rPr>
          <w:b/>
        </w:rPr>
        <w:t xml:space="preserve">10. </w:t>
      </w:r>
      <w:r>
        <w:t>Страховщик, передающий страховой портфель</w:t>
      </w:r>
    </w:p>
    <w:p>
      <w:r>
        <w:rPr>
          <w:b/>
        </w:rPr>
        <w:t xml:space="preserve">11. </w:t>
      </w:r>
      <w:r>
        <w:t>Страховщик, принимающий страховой портфель</w:t>
      </w:r>
    </w:p>
    <w:p>
      <w:r>
        <w:rPr>
          <w:b/>
        </w:rPr>
        <w:t xml:space="preserve">12. </w:t>
      </w:r>
      <w:r>
        <w:t>В случае, если правила страхования страховщика, принимающего страховой портфель, не соответствуют правилам страхования страховщика, передающего страховой портфель, страховщик,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уведомление об этом в орган страхового надзора. Страховщик, принявший страховой портфель, вправе согласовать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 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p>
    <w:p>
      <w:r>
        <w:rPr>
          <w:b/>
        </w:rPr>
        <w:t xml:space="preserve">13. </w:t>
      </w:r>
      <w:r>
        <w:t>После подписания акта приема-передачи страхового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 портфель, должно быть</w:t>
      </w:r>
    </w:p>
    <w:p>
      <w:r>
        <w:rPr>
          <w:b/>
        </w:rPr>
        <w:t xml:space="preserve">14. </w:t>
      </w:r>
      <w:r>
        <w:t>Со дня подписания акта приема-передачи страхового портфеля к страховщику, принимающему страховой портфель, переходят все права и обязанности по договорам страхования</w:t>
      </w:r>
    </w:p>
    <w:p>
      <w:r>
        <w:rPr>
          <w:b/>
        </w:rPr>
        <w:t xml:space="preserve">15. </w:t>
      </w:r>
      <w:r>
        <w:t>По истечении трех месяцев со дня подписания акта приема-передачи страхового портфеля страховщик, принявший страховой портфель, обязан привести состав и структуру активов, в которые размещены собственные средства (капитал) и средства страховых резервов, в соответствие с требованиями, установленными настоящим Законом и нормативными актами органа страхового надзора</w:t>
      </w:r>
    </w:p>
    <w:p>
      <w:r>
        <w:rPr>
          <w:b/>
        </w:rPr>
        <w:t xml:space="preserve">16. </w:t>
      </w:r>
      <w:r>
        <w:t>Установленный настоящей статьей порядок передачи страхового портфеля применяется также в случаях передачи перестраховочного портфеля.";</w:t>
      </w:r>
    </w:p>
    <w:p>
      <w:r>
        <w:rPr>
          <w:b/>
        </w:rPr>
        <w:t xml:space="preserve">2. </w:t>
      </w:r>
      <w:r>
        <w:t>обязательства по договорам страхования, соответствующие сформированным страховым резервам</w:t>
      </w:r>
    </w:p>
    <w:p>
      <w:r>
        <w:rPr>
          <w:b/>
        </w:rPr>
        <w:t xml:space="preserve">2. </w:t>
      </w:r>
      <w:r>
        <w:t>активы, принимаемые для покрытия сформированных страховых резервов</w:t>
      </w:r>
    </w:p>
    <w:p>
      <w:r>
        <w:rPr>
          <w:b/>
        </w:rPr>
        <w:t xml:space="preserve">3. </w:t>
      </w:r>
      <w:r>
        <w:t>принятие страховщиком решения о реорганизации или ликвидации</w:t>
      </w:r>
    </w:p>
    <w:p>
      <w:r>
        <w:rPr>
          <w:b/>
        </w:rPr>
        <w:t xml:space="preserve">3. </w:t>
      </w:r>
      <w:r>
        <w:t>принятие страховщиком решения о добровольном отказе от осуществления страховой деятельности или отдельных видов страхования</w:t>
      </w:r>
    </w:p>
    <w:p>
      <w:r>
        <w:rPr>
          <w:b/>
        </w:rPr>
        <w:t xml:space="preserve">3. </w:t>
      </w:r>
      <w:r>
        <w:t>исключение страховщика из объединения страховщиков в случаях, предусмотренных федеральными законами о конкретных видах обязательного страхования</w:t>
      </w:r>
    </w:p>
    <w:p>
      <w:r>
        <w:rPr>
          <w:b/>
        </w:rPr>
        <w:t xml:space="preserve">3. </w:t>
      </w:r>
      <w:r>
        <w:t>иные предусмотренные федеральными законами основания</w:t>
      </w:r>
    </w:p>
    <w:p>
      <w:r>
        <w:rPr>
          <w:b/>
        </w:rPr>
        <w:t xml:space="preserve">8. </w:t>
      </w:r>
      <w:r>
        <w:t>причины и порядок передачи страхового портфеля</w:t>
      </w:r>
    </w:p>
    <w:p>
      <w:r>
        <w:rPr>
          <w:b/>
        </w:rPr>
        <w:t xml:space="preserve">8. </w:t>
      </w:r>
      <w:r>
        <w:t>наименование (фирменное наименование) и место нахождения страховщика, принимающего страховой портфель</w:t>
      </w:r>
    </w:p>
    <w:p>
      <w:r>
        <w:rPr>
          <w:b/>
        </w:rPr>
        <w:t xml:space="preserve">8. </w:t>
      </w:r>
      <w:r>
        <w:t>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p>
    <w:p>
      <w:r>
        <w:rPr>
          <w:b/>
        </w:rPr>
        <w:t xml:space="preserve">8. </w:t>
      </w:r>
      <w:r>
        <w:t>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p>
    <w:p>
      <w:r>
        <w:rPr>
          <w:b/>
        </w:rPr>
        <w:t xml:space="preserve">8. </w:t>
      </w:r>
      <w:r>
        <w:t>разъяснение права на отказ от замены страховщика и последствий такого отказа</w:t>
      </w:r>
    </w:p>
    <w:p>
      <w:r>
        <w:rPr>
          <w:b/>
        </w:rPr>
        <w:t xml:space="preserve">10. </w:t>
      </w:r>
      <w:r>
        <w:t>составляет перечень договоров страхования, обязательства по которым передаются другому страховщику</w:t>
      </w:r>
    </w:p>
    <w:p>
      <w:r>
        <w:rPr>
          <w:b/>
        </w:rPr>
        <w:t xml:space="preserve">10. </w:t>
      </w:r>
      <w:r>
        <w:t>содействует в проведении проверки соответствия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p>
    <w:p>
      <w:r>
        <w:rPr>
          <w:b/>
        </w:rPr>
        <w:t xml:space="preserve">10. </w:t>
      </w:r>
      <w:r>
        <w:t>определяет размер страховых резервов по договорам страхования, обязательства по которым передаются страховщику,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p>
    <w:p>
      <w:r>
        <w:rPr>
          <w:b/>
        </w:rPr>
        <w:t xml:space="preserve">10. </w:t>
      </w:r>
      <w:r>
        <w:t>определяет виды и стоимость активов, подлежащих передаче в составе страхового портфеля</w:t>
      </w:r>
    </w:p>
    <w:p>
      <w:r>
        <w:rPr>
          <w:b/>
        </w:rPr>
        <w:t xml:space="preserve">10. </w:t>
      </w:r>
      <w:r>
        <w:t>осуществляет урегулирование отношений со страхователями, застрахованными лицами, выгодоприобретателями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 договора о передаче страхового портфеля</w:t>
      </w:r>
    </w:p>
    <w:p>
      <w:r>
        <w:rPr>
          <w:b/>
        </w:rPr>
        <w:t xml:space="preserve">10. </w:t>
      </w:r>
      <w:r>
        <w:t>уведомляет перестраховщиков о предстоящей передаче страхового портфеля</w:t>
      </w:r>
    </w:p>
    <w:p>
      <w:r>
        <w:rPr>
          <w:b/>
        </w:rPr>
        <w:t xml:space="preserve">10. </w:t>
      </w:r>
      <w:r>
        <w:t>осуществляет иные вытекающие из договора о передаче страхового портфеля действия</w:t>
      </w:r>
    </w:p>
    <w:p>
      <w:r>
        <w:rPr>
          <w:b/>
        </w:rPr>
        <w:t xml:space="preserve">11. </w:t>
      </w:r>
      <w:r>
        <w:t>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p>
    <w:p>
      <w:r>
        <w:rPr>
          <w:b/>
        </w:rPr>
        <w:t xml:space="preserve">11. </w:t>
      </w:r>
      <w:r>
        <w:t>предоставляет страховщику, передающему страховой портфель, информацию о своей деятельности и своем финансовом положении</w:t>
      </w:r>
    </w:p>
    <w:p>
      <w:r>
        <w:rPr>
          <w:b/>
        </w:rPr>
        <w:t xml:space="preserve">11. </w:t>
      </w:r>
      <w:r>
        <w:t>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включенных в переданный страховой портфель</w:t>
      </w:r>
    </w:p>
    <w:p>
      <w:r>
        <w:rPr>
          <w:b/>
        </w:rPr>
        <w:t xml:space="preserve">11. </w:t>
      </w:r>
      <w:r>
        <w:t>осуществляет иные вытекающие из договора о передаче страхового портфеля действия</w:t>
      </w:r>
    </w:p>
    <w:p>
      <w:r>
        <w:rPr>
          <w:b/>
        </w:rPr>
        <w:t xml:space="preserve">13. </w:t>
      </w:r>
      <w:r>
        <w:t>размещено в течение трех рабочих дней на сайте страховщика, передавшего страховой портфель, и на сайте страховщика, принявшего страховой портфель, в информационно-телекоммуникационной сети "Интернет"</w:t>
      </w:r>
    </w:p>
    <w:p>
      <w:r>
        <w:rPr>
          <w:b/>
        </w:rPr>
        <w:t xml:space="preserve">13. </w:t>
      </w:r>
      <w:r>
        <w:t>опубликовано в течение пятнадцати рабочих дней страховщиком, принявшим страховой портфель, в печатном органе, определенном органом страхового надзора, и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указанного страховщика</w:t>
      </w:r>
    </w:p>
    <w:p>
      <w:r>
        <w:rPr>
          <w:b/>
        </w:rPr>
        <w:t xml:space="preserve">16. </w:t>
      </w:r>
      <w:r>
        <w:t>дополнить статьей 262 следующего содержания:</w:t>
      </w:r>
    </w:p>
    <w:p>
      <w:r>
        <w:rPr>
          <w:b/>
        </w:rPr>
        <w:t>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p>
    <w:p>
      <w:r>
        <w:rPr>
          <w:b/>
        </w:rPr>
        <w:t xml:space="preserve">1. </w:t>
      </w:r>
      <w:r>
        <w:t>Ценные бумаги, принимаемые для покрытия страховых резервов и собственных средств (капитала) страховщика, который осуществляет деятельность по видам страхования, указанным в подпунктах 2, 3 и 24 пункта 1 статьи 329 настоящего Закона, должны учитываться и (или) храниться в специализированном депозитарии</w:t>
      </w:r>
    </w:p>
    <w:p>
      <w:r>
        <w:rPr>
          <w:b/>
        </w:rPr>
        <w:t xml:space="preserve">2. </w:t>
      </w:r>
      <w:r>
        <w:t>Специализированным депозитарием страховщика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и ведения отдельных счетов депо</w:t>
      </w:r>
    </w:p>
    <w:p>
      <w:r>
        <w:rPr>
          <w:b/>
        </w:rPr>
        <w:t xml:space="preserve">3. </w:t>
      </w:r>
      <w:r>
        <w:t>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требованиями и порядком, которые установлены органом страхового надзора. 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 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 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p>
    <w:p>
      <w:r>
        <w:rPr>
          <w:b/>
        </w:rPr>
        <w:t xml:space="preserve">4. </w:t>
      </w:r>
      <w:r>
        <w:t>Информация о заключении договора об оказании услуг специализированного депозитария, о прекращении действия такого договора, а также о внесенных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p>
    <w:p>
      <w:r>
        <w:rPr>
          <w:b/>
        </w:rPr>
        <w:t xml:space="preserve">5. </w:t>
      </w:r>
      <w:r>
        <w:t>Договор об оказании услуг специализированного депозитария прекращается</w:t>
      </w:r>
    </w:p>
    <w:p>
      <w:r>
        <w:rPr>
          <w:b/>
        </w:rPr>
        <w:t xml:space="preserve">6. </w:t>
      </w:r>
      <w:r>
        <w:t>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 В случае прекращения договора об оказании услуг специализированного депозитария последний обязан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 Страховщик обеспечивает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 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p>
    <w:p>
      <w:r>
        <w:rPr>
          <w:b/>
        </w:rPr>
        <w:t xml:space="preserve">7. </w:t>
      </w:r>
      <w:r>
        <w:t>В связи с осуществлением своей деятельности в соответствии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p>
    <w:p>
      <w:r>
        <w:rPr>
          <w:b/>
        </w:rPr>
        <w:t xml:space="preserve">8. </w:t>
      </w:r>
      <w:r>
        <w:t>Специализированный депозитарий обязан</w:t>
      </w:r>
    </w:p>
    <w:p>
      <w:r>
        <w:rPr>
          <w:b/>
        </w:rPr>
        <w:t xml:space="preserve">9. </w:t>
      </w:r>
      <w:r>
        <w:t>Специализированные депозитарии не вправе осуществлять функции расчетного депозитария на рынке ценных бумаг. 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p>
    <w:p>
      <w:r>
        <w:rPr>
          <w:b/>
        </w:rPr>
        <w:t xml:space="preserve">5. </w:t>
      </w:r>
      <w:r>
        <w:t>по соглашению сторон с момента, предусмотренного таким договором</w:t>
      </w:r>
    </w:p>
    <w:p>
      <w:r>
        <w:rPr>
          <w:b/>
        </w:rPr>
        <w:t xml:space="preserve">5. </w:t>
      </w:r>
      <w:r>
        <w:t>в случае отзыва лицензии у страховщика по истечении шести месяцев с момента отзыва</w:t>
      </w:r>
    </w:p>
    <w:p>
      <w:r>
        <w:rPr>
          <w:b/>
        </w:rPr>
        <w:t xml:space="preserve">5. </w:t>
      </w:r>
      <w:r>
        <w:t>в случае аннулирования лицензии у специализированного депозитария с момента вступления в силу решения об аннулировании лицензии</w:t>
      </w:r>
    </w:p>
    <w:p>
      <w:r>
        <w:rPr>
          <w:b/>
        </w:rPr>
        <w:t xml:space="preserve">5. </w:t>
      </w:r>
      <w:r>
        <w:t>в случае ликвидации специализированного депозитария с момента принятия решения о ликвидации специализированного депозитария</w:t>
      </w:r>
    </w:p>
    <w:p>
      <w:r>
        <w:rPr>
          <w:b/>
        </w:rPr>
        <w:t xml:space="preserve">5. </w:t>
      </w:r>
      <w:r>
        <w:t>в случае отказа одной стороны от договора с момента, предусмотренного договором</w:t>
      </w:r>
    </w:p>
    <w:p>
      <w:r>
        <w:rPr>
          <w:b/>
        </w:rPr>
        <w:t xml:space="preserve">5. </w:t>
      </w:r>
      <w:r>
        <w:t>по истечении срока действия договора</w:t>
      </w:r>
    </w:p>
    <w:p>
      <w:r>
        <w:rPr>
          <w:b/>
        </w:rPr>
        <w:t xml:space="preserve">8. </w:t>
      </w:r>
      <w:r>
        <w:t>осуществлять ежедневный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страхового надзора</w:t>
      </w:r>
    </w:p>
    <w:p>
      <w:r>
        <w:rPr>
          <w:b/>
        </w:rPr>
        <w:t xml:space="preserve">8. </w:t>
      </w:r>
      <w:r>
        <w:t>осуществлять учет и хранение ценных бумаг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органом страхового надзора</w:t>
      </w:r>
    </w:p>
    <w:p>
      <w:r>
        <w:rPr>
          <w:b/>
        </w:rPr>
        <w:t xml:space="preserve">8. </w:t>
      </w:r>
      <w:r>
        <w:t>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 (Абзац утратил силу - Федеральный закон от 29.06.2015 № 210-ФЗ) 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p>
    <w:p>
      <w:r>
        <w:rPr>
          <w:b/>
        </w:rPr>
        <w:t xml:space="preserve">8. </w:t>
      </w:r>
      <w:r>
        <w:t>представлять в орган страхового надзора и страховщику отчетность в порядке и в сроки, которые установлены органом страхового надзора</w:t>
      </w:r>
    </w:p>
    <w:p>
      <w:r>
        <w:rPr>
          <w:b/>
        </w:rPr>
        <w:t xml:space="preserve">8. </w:t>
      </w:r>
      <w:r>
        <w:t>обеспечивать передачу своих прав и обязанностей в отношении активов, принимаемых для покрытия страховых резервов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r>
        <w:rPr>
          <w:b/>
        </w:rPr>
        <w:t xml:space="preserve">8. </w:t>
      </w:r>
      <w:r>
        <w:t>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и деятельности кредитной организации с учетом требований пункта 9 настоящей статьи</w:t>
      </w:r>
    </w:p>
    <w:p>
      <w:r>
        <w:rPr>
          <w:b/>
        </w:rPr>
        <w:t xml:space="preserve">8. </w:t>
      </w:r>
      <w:r>
        <w:t>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p>
    <w:p>
      <w:r>
        <w:rPr>
          <w:b/>
        </w:rPr>
        <w:t xml:space="preserve">8. </w:t>
      </w:r>
      <w:r>
        <w:t>не иметь в составе акционеров (участников) организации, зарегистрированные в государствах или на территориях, где не предусматриваются раскрытие и предоставление информации при проведении финансовых операций</w:t>
      </w:r>
    </w:p>
    <w:p>
      <w:r>
        <w:rPr>
          <w:b/>
        </w:rPr>
        <w:t xml:space="preserve">8. </w:t>
      </w:r>
      <w:r>
        <w:t>представлять в ревизионную комиссию страховщика документы, необходимые для ее деятельности</w:t>
      </w:r>
    </w:p>
    <w:p>
      <w:r>
        <w:rPr>
          <w:b/>
        </w:rPr>
        <w:t xml:space="preserve">8. </w:t>
      </w:r>
      <w:r>
        <w:t>раскрывать информацию о структуре и составе своих акционеров (участников) в порядке и в сроки, которые установлены органом страхового надзора</w:t>
      </w:r>
    </w:p>
    <w:p>
      <w:r>
        <w:rPr>
          <w:b/>
        </w:rPr>
        <w:t xml:space="preserve">8. </w:t>
      </w:r>
      <w:r>
        <w:t>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p>
    <w:p>
      <w:r>
        <w:rPr>
          <w:b/>
        </w:rPr>
        <w:t xml:space="preserve">8. </w:t>
      </w:r>
      <w:r>
        <w:t>соблюдать иные требования, предусмотренные настоящим Законом, иными нормативными правовыми актами и нормативными актами органа страхового надзора</w:t>
      </w:r>
    </w:p>
    <w:p>
      <w:r>
        <w:rPr>
          <w:b/>
        </w:rPr>
        <w:t xml:space="preserve">9. </w:t>
      </w:r>
      <w:r>
        <w:t>в статье 28:</w:t>
      </w:r>
    </w:p>
    <w:p>
      <w:r>
        <w:rPr>
          <w:b/>
        </w:rPr>
        <w:t xml:space="preserve">9. </w:t>
      </w:r>
      <w:r>
        <w:t>дополнить статьей 281 следующего содержания:</w:t>
      </w:r>
    </w:p>
    <w:p>
      <w:r>
        <w:rPr>
          <w:b/>
        </w:rPr>
        <w:t xml:space="preserve">9. </w:t>
      </w:r>
      <w:r>
        <w:t>пункт 3 изложить в следующей редакции: "3. Требования к бухгалтерскому учету операций по страхованию, сострахованию,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бухгалтерской (финансовой) отчетности страховщиков, в том числе образцы форм бухгалтерской (финансовой) отчетности, устанавливаются федеральными и (или) отраслевыми стандартами, утвержденными в порядке, установленном Федеральным законом от 6 декабря 2011 года № 402-ФЗ "О бухгалтерском учете"."</w:t>
      </w:r>
    </w:p>
    <w:p>
      <w:r>
        <w:rPr>
          <w:b/>
        </w:rPr>
        <w:t xml:space="preserve">9. </w:t>
      </w:r>
      <w:r>
        <w:t>в пункте 4: в абзаце первом слова "по согласованию с органом страхового регулирования" исключить; абзац второй изложить в следующей редакции: "Страховщики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стандартами и представляют эту отчетность в орган страхового надзора в порядке и в сроки, которые установлены таким органом."; в абзаце третьем слова "по согласованию с органом страхового регулирования" исключить</w:t>
      </w:r>
    </w:p>
    <w:p>
      <w:r>
        <w:rPr>
          <w:b/>
        </w:rPr>
        <w:t xml:space="preserve">9. </w:t>
      </w:r>
      <w:r>
        <w:t>дополнить пунктом 41 следующего содержания: "41.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p>
    <w:p>
      <w:r>
        <w:rPr>
          <w:b/>
        </w:rPr>
        <w:t xml:space="preserve">9. </w:t>
      </w:r>
      <w:r>
        <w:t>пункт 5 изложить в следующей редакции: "5.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p>
    <w:p>
      <w:r>
        <w:rPr>
          <w:b/>
        </w:rPr>
        <w:t xml:space="preserve">9. </w:t>
      </w:r>
      <w:r>
        <w:t>в пункте 6 слова "подпунктом 1 пункта 1 статьи 4" заменить словами "пунктом 1 статьи 4"</w:t>
      </w:r>
    </w:p>
    <w:p>
      <w:r>
        <w:rPr>
          <w:b/>
        </w:rPr>
        <w:t>Статья 281. Внутренний контроль</w:t>
      </w:r>
    </w:p>
    <w:p>
      <w:r>
        <w:rPr>
          <w:b/>
        </w:rPr>
        <w:t xml:space="preserve">1. </w:t>
      </w:r>
      <w:r>
        <w:t>Страховщик обязан организовать систему внутреннего контроля, обеспечивающую достижение следующих целей</w:t>
      </w:r>
    </w:p>
    <w:p>
      <w:r>
        <w:rPr>
          <w:b/>
        </w:rPr>
        <w:t xml:space="preserve">2. </w:t>
      </w:r>
      <w:r>
        <w:t>Внутренний контроль в соответствии с полномочиями, определенными учредительными документами и внутренними организационно-распорядительными документами страховщика, осуществляют</w:t>
      </w:r>
    </w:p>
    <w:p>
      <w:r>
        <w:rPr>
          <w:b/>
        </w:rPr>
        <w:t xml:space="preserve">1. </w:t>
      </w:r>
      <w:r>
        <w:t>эффективность и результативность (в том числе безубыточность) финансово-хозяйственной деятельности страховщика при совершении страховых и иных операций</w:t>
      </w:r>
    </w:p>
    <w:p>
      <w:r>
        <w:rPr>
          <w:b/>
        </w:rPr>
        <w:t xml:space="preserve">1. </w:t>
      </w:r>
      <w:r>
        <w:t>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p>
    <w:p>
      <w:r>
        <w:rPr>
          <w:b/>
        </w:rPr>
        <w:t xml:space="preserve">1. </w:t>
      </w:r>
      <w:r>
        <w:t>эффективность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устойчивости и платежеспособности страховщика)</w:t>
      </w:r>
    </w:p>
    <w:p>
      <w:r>
        <w:rPr>
          <w:b/>
        </w:rPr>
        <w:t xml:space="preserve">1. </w:t>
      </w:r>
      <w:r>
        <w:t>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p>
    <w:p>
      <w:r>
        <w:rPr>
          <w:b/>
        </w:rPr>
        <w:t xml:space="preserve">1. </w:t>
      </w:r>
      <w:r>
        <w:t>соблюдение работниками страховщика этических норм, принципов профессионализма и компетентности</w:t>
      </w:r>
    </w:p>
    <w:p>
      <w:r>
        <w:rPr>
          <w:b/>
        </w:rPr>
        <w:t xml:space="preserve">1. </w:t>
      </w:r>
      <w:r>
        <w:t>противодействие легализации (отмыванию) доходов, полученных преступным путем, и финансированию терроризма в соответствии с законодательством Российской Федерации</w:t>
      </w:r>
    </w:p>
    <w:p>
      <w:r>
        <w:rPr>
          <w:b/>
        </w:rPr>
        <w:t xml:space="preserve">2. </w:t>
      </w:r>
      <w:r>
        <w:t>органы управления страховщика</w:t>
      </w:r>
    </w:p>
    <w:p>
      <w:r>
        <w:rPr>
          <w:b/>
        </w:rPr>
        <w:t xml:space="preserve">2. </w:t>
      </w:r>
      <w:r>
        <w:t>ревизионная комиссия (ревизор) страховщика</w:t>
      </w:r>
    </w:p>
    <w:p>
      <w:r>
        <w:rPr>
          <w:b/>
        </w:rPr>
        <w:t xml:space="preserve">2. </w:t>
      </w:r>
      <w:r>
        <w:t>главный бухгалтер страховщика (его заместители)</w:t>
      </w:r>
    </w:p>
    <w:p>
      <w:r>
        <w:rPr>
          <w:b/>
        </w:rPr>
        <w:t xml:space="preserve">2. </w:t>
      </w:r>
      <w:r>
        <w:t>внутренний аудитор (служба внутреннего аудита) страховщика</w:t>
      </w:r>
    </w:p>
    <w:p>
      <w:r>
        <w:rPr>
          <w:b/>
        </w:rPr>
        <w:t xml:space="preserve">2. </w:t>
      </w:r>
      <w:r>
        <w:t>специальное должностное лицо, структурное подразделение, ответственные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2. </w:t>
      </w:r>
      <w:r>
        <w:t>актуарий</w:t>
      </w:r>
    </w:p>
    <w:p>
      <w:r>
        <w:rPr>
          <w:b/>
        </w:rPr>
        <w:t xml:space="preserve">2. </w:t>
      </w:r>
      <w:r>
        <w:t>другие работники и структурные подразделения страховщика в соответствии с полномочиями, определенными внутренними организационно-распорядительными документами страховщика."</w:t>
      </w:r>
    </w:p>
    <w:p>
      <w:r>
        <w:rPr>
          <w:b/>
        </w:rPr>
        <w:t xml:space="preserve">2. </w:t>
      </w:r>
      <w:r>
        <w:t>дополнить статьей 282 следующего содержания:</w:t>
      </w:r>
    </w:p>
    <w:p>
      <w:r>
        <w:rPr>
          <w:b/>
        </w:rPr>
        <w:t>Статья 282. Внутренний аудит</w:t>
      </w:r>
    </w:p>
    <w:p>
      <w:r>
        <w:rPr>
          <w:b/>
        </w:rPr>
        <w:t xml:space="preserve">1. </w:t>
      </w:r>
      <w:r>
        <w:t>В целях обеспечения надлежащего уровня надежности внутреннего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страховщиков, положениям своих внутренних организационно-распорядительных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p>
    <w:p>
      <w:r>
        <w:rPr>
          <w:b/>
        </w:rPr>
        <w:t xml:space="preserve">2. </w:t>
      </w:r>
      <w:r>
        <w:t>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p>
    <w:p>
      <w:r>
        <w:rPr>
          <w:b/>
        </w:rPr>
        <w:t xml:space="preserve">3. </w:t>
      </w:r>
      <w:r>
        <w:t>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организации, общим собранием членов общества взаимного страхования</w:t>
      </w:r>
    </w:p>
    <w:p>
      <w:r>
        <w:rPr>
          <w:b/>
        </w:rPr>
        <w:t xml:space="preserve">4. </w:t>
      </w:r>
      <w:r>
        <w:t>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p>
    <w:p>
      <w:r>
        <w:rPr>
          <w:b/>
        </w:rPr>
        <w:t xml:space="preserve">5. </w:t>
      </w:r>
      <w:r>
        <w:t>Для лица, назначенного на должность внутреннего аудитора, руководителя службы внутреннего аудита, совмещение должностей не разрешается. Внутренний аудитор, руководитель службы внутреннего аудита могут быть включены в состав ревизионной комиссии страховщика. Внутренний аудитор, руководитель и работники службы внутреннего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p>
    <w:p>
      <w:r>
        <w:rPr>
          <w:b/>
        </w:rPr>
        <w:t xml:space="preserve">6. </w:t>
      </w:r>
      <w:r>
        <w:t>Внутренний аудитор, служба внутреннего аудита осуществляют следующие полномочия</w:t>
      </w:r>
    </w:p>
    <w:p>
      <w:r>
        <w:rPr>
          <w:b/>
        </w:rPr>
        <w:t xml:space="preserve">7. </w:t>
      </w:r>
      <w:r>
        <w:t>Внутренний аудитор, служба внутреннего аудита вправе</w:t>
      </w:r>
    </w:p>
    <w:p>
      <w:r>
        <w:rPr>
          <w:b/>
        </w:rPr>
        <w:t xml:space="preserve">8. </w:t>
      </w:r>
      <w:r>
        <w:t>Внутренний аудитор, служба внутреннего аудита обязаны</w:t>
      </w:r>
    </w:p>
    <w:p>
      <w:r>
        <w:rPr>
          <w:b/>
        </w:rPr>
        <w:t xml:space="preserve">9. </w:t>
      </w:r>
      <w:r>
        <w:t>По результатам проведенных проверок внутренний аудитор,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(участникам) страховой организации, членам общества взаимного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устранения ранее выявленных нарушений и недостатков. В случае выявления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страховой организации, внутренний аудитор, руководитель службы внутреннего аудита уведомляют в 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позднее чем в течение пятнадцати дней с момента выявления таких нарушений</w:t>
      </w:r>
    </w:p>
    <w:p>
      <w:r>
        <w:rPr>
          <w:b/>
        </w:rPr>
        <w:t xml:space="preserve">10. </w:t>
      </w:r>
      <w:r>
        <w:t>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p>
    <w:p>
      <w:r>
        <w:rPr>
          <w:b/>
        </w:rPr>
        <w:t xml:space="preserve">2. </w:t>
      </w:r>
      <w:r>
        <w:t>цели и задачи внутреннего аудита</w:t>
      </w:r>
    </w:p>
    <w:p>
      <w:r>
        <w:rPr>
          <w:b/>
        </w:rPr>
        <w:t xml:space="preserve">2. </w:t>
      </w:r>
      <w:r>
        <w:t>объекты внутреннего аудита в соответствии с моделями управления рисками страховщика</w:t>
      </w:r>
    </w:p>
    <w:p>
      <w:r>
        <w:rPr>
          <w:b/>
        </w:rPr>
        <w:t xml:space="preserve">2. </w:t>
      </w:r>
      <w:r>
        <w:t>формы и методы внутреннего аудита</w:t>
      </w:r>
    </w:p>
    <w:p>
      <w:r>
        <w:rPr>
          <w:b/>
        </w:rPr>
        <w:t xml:space="preserve">2. </w:t>
      </w:r>
      <w:r>
        <w:t>порядок действий внутреннего аудитора, службы внутреннего аудита в случае выявления нарушений и недостатков в деятельности страховщика</w:t>
      </w:r>
    </w:p>
    <w:p>
      <w:r>
        <w:rPr>
          <w:b/>
        </w:rPr>
        <w:t xml:space="preserve">2. </w:t>
      </w:r>
      <w:r>
        <w:t>состав отчетности о результатах проведенных проверок, формы и порядок ее представления</w:t>
      </w:r>
    </w:p>
    <w:p>
      <w:r>
        <w:rPr>
          <w:b/>
        </w:rPr>
        <w:t xml:space="preserve">2. </w:t>
      </w:r>
      <w:r>
        <w:t>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страховщика</w:t>
      </w:r>
    </w:p>
    <w:p>
      <w:r>
        <w:rPr>
          <w:b/>
        </w:rPr>
        <w:t xml:space="preserve">2. </w:t>
      </w:r>
      <w:r>
        <w:t>порядок информирования акционеров (участников) страховой организации, членов общества взаимного страхования 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 организации, а также общего собрания членов общества взаимного страхования</w:t>
      </w:r>
    </w:p>
    <w:p>
      <w:r>
        <w:rPr>
          <w:b/>
        </w:rPr>
        <w:t xml:space="preserve">2. </w:t>
      </w:r>
      <w:r>
        <w:t>полномочия, права и обязанности внутреннего аудитора, службы внутреннего аудита</w:t>
      </w:r>
    </w:p>
    <w:p>
      <w:r>
        <w:rPr>
          <w:b/>
        </w:rPr>
        <w:t xml:space="preserve">2. </w:t>
      </w:r>
      <w:r>
        <w:t>форму и порядок осуществления оценки рисков и оценки эффективности управления рисками</w:t>
      </w:r>
    </w:p>
    <w:p>
      <w:r>
        <w:rPr>
          <w:b/>
        </w:rPr>
        <w:t xml:space="preserve">2. </w:t>
      </w:r>
      <w:r>
        <w:t>порядок осуществления оценки целесообразности и эффективности совершаемых операций, сделок</w:t>
      </w:r>
    </w:p>
    <w:p>
      <w:r>
        <w:rPr>
          <w:b/>
        </w:rPr>
        <w:t xml:space="preserve">2. </w:t>
      </w:r>
      <w:r>
        <w:t>форму и порядок осуществления проверки обеспечения сохранности активов</w:t>
      </w:r>
    </w:p>
    <w:p>
      <w:r>
        <w:rPr>
          <w:b/>
        </w:rPr>
        <w:t xml:space="preserve">2. </w:t>
      </w:r>
      <w:r>
        <w:t>форму и порядок участия в проведении анализа финансового состояния страховщика</w:t>
      </w:r>
    </w:p>
    <w:p>
      <w:r>
        <w:rPr>
          <w:b/>
        </w:rPr>
        <w:t xml:space="preserve">2. </w:t>
      </w:r>
      <w:r>
        <w:t>иные не противоречащие законодательству Российской Федерации положения</w:t>
      </w:r>
    </w:p>
    <w:p>
      <w:r>
        <w:rPr>
          <w:b/>
        </w:rPr>
        <w:t xml:space="preserve">6. </w:t>
      </w:r>
      <w:r>
        <w:t>проверяют и обеспечивают эффективность функционирования системы внутреннего контроля страховщика</w:t>
      </w:r>
    </w:p>
    <w:p>
      <w:r>
        <w:rPr>
          <w:b/>
        </w:rPr>
        <w:t xml:space="preserve">6. </w:t>
      </w:r>
      <w:r>
        <w:t>проверяют соответствие деятельности страховщика законодательству Российской Федерации, правилам и стандартам объединений страховщиков, учредительным документам и внутренним организационно-распорядительным документам страховщика</w:t>
      </w:r>
    </w:p>
    <w:p>
      <w:r>
        <w:rPr>
          <w:b/>
        </w:rPr>
        <w:t xml:space="preserve">6. </w:t>
      </w:r>
      <w:r>
        <w:t>проверяют соблюдение страховщиком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6. </w:t>
      </w:r>
      <w:r>
        <w:t>проверяют достоверность, полноту,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p>
    <w:p>
      <w:r>
        <w:rPr>
          <w:b/>
        </w:rPr>
        <w:t xml:space="preserve">6. </w:t>
      </w:r>
      <w:r>
        <w:t>осуществляют анализ причин выявленных по результатам проверок нарушений и недостатков в деятельности страховщика</w:t>
      </w:r>
    </w:p>
    <w:p>
      <w:r>
        <w:rPr>
          <w:b/>
        </w:rPr>
        <w:t xml:space="preserve">6. </w:t>
      </w:r>
      <w:r>
        <w:t>дают рекомендации по предупреждению нарушений и недостатков, аналогичных выявленным по результатам проверок нарушениям и недостаткам в деятельности страховщика</w:t>
      </w:r>
    </w:p>
    <w:p>
      <w:r>
        <w:rPr>
          <w:b/>
        </w:rPr>
        <w:t xml:space="preserve">6. </w:t>
      </w:r>
      <w:r>
        <w:t>осуществляют оценку рисков и оценку эффективности управления рисками</w:t>
      </w:r>
    </w:p>
    <w:p>
      <w:r>
        <w:rPr>
          <w:b/>
        </w:rPr>
        <w:t xml:space="preserve">6. </w:t>
      </w:r>
      <w:r>
        <w:t>осуществляют оценку целесообразности и эффективности совершаемых операций, сделок</w:t>
      </w:r>
    </w:p>
    <w:p>
      <w:r>
        <w:rPr>
          <w:b/>
        </w:rPr>
        <w:t xml:space="preserve">6. </w:t>
      </w:r>
      <w:r>
        <w:t>осуществляют проверку обеспечения сохранности активов</w:t>
      </w:r>
    </w:p>
    <w:p>
      <w:r>
        <w:rPr>
          <w:b/>
        </w:rPr>
        <w:t xml:space="preserve">6. </w:t>
      </w:r>
      <w:r>
        <w:t>принимают участие в проведении анализа финансового состояния страховщика и разработке перечня мер по предупреждению банкротства</w:t>
      </w:r>
    </w:p>
    <w:p>
      <w:r>
        <w:rPr>
          <w:b/>
        </w:rPr>
        <w:t xml:space="preserve">6. </w:t>
      </w:r>
      <w:r>
        <w:t>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w:t>
      </w:r>
    </w:p>
    <w:p>
      <w:r>
        <w:rPr>
          <w:b/>
        </w:rPr>
        <w:t xml:space="preserve">6. </w:t>
      </w:r>
      <w:r>
        <w:t>осуществляют проверку достоверности, полноты, объективности представляемых в орган страхового надзора, федеральные органы исполнительной власти отчетности, информации,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p>
    <w:p>
      <w:r>
        <w:rPr>
          <w:b/>
        </w:rPr>
        <w:t xml:space="preserve">7. </w:t>
      </w:r>
      <w:r>
        <w:t>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p>
    <w:p>
      <w:r>
        <w:rPr>
          <w:b/>
        </w:rPr>
        <w:t xml:space="preserve">7. </w:t>
      </w:r>
      <w:r>
        <w:t>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p>
    <w:p>
      <w:r>
        <w:rPr>
          <w:b/>
        </w:rPr>
        <w:t xml:space="preserve">7. </w:t>
      </w:r>
      <w:r>
        <w:t>иметь доступ ко всем документам, материалам и информации, в том числе информационным компьютерным файлам, без права внесения в них изменений</w:t>
      </w:r>
    </w:p>
    <w:p>
      <w:r>
        <w:rPr>
          <w:b/>
        </w:rPr>
        <w:t xml:space="preserve">8. </w:t>
      </w:r>
      <w:r>
        <w:t>обеспечивать сохранность и возврат полученных от структурных подразделений страховщика документов, материалов и информации</w:t>
      </w:r>
    </w:p>
    <w:p>
      <w:r>
        <w:rPr>
          <w:b/>
        </w:rPr>
        <w:t xml:space="preserve">8. </w:t>
      </w:r>
      <w:r>
        <w:t>соблюдать конфиденциальность информации, полученной при осуществлении своих полномочий</w:t>
      </w:r>
    </w:p>
    <w:p>
      <w:r>
        <w:rPr>
          <w:b/>
        </w:rPr>
        <w:t xml:space="preserve">8. </w:t>
      </w:r>
      <w:r>
        <w:t>информировать о всех случаях выявленных по результатам проверок нарушений и 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p>
    <w:p>
      <w:r>
        <w:rPr>
          <w:b/>
        </w:rPr>
        <w:t xml:space="preserve">8. </w:t>
      </w:r>
      <w:r>
        <w:t>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p>
    <w:p>
      <w:r>
        <w:rPr>
          <w:b/>
        </w:rPr>
        <w:t xml:space="preserve">10. </w:t>
      </w:r>
      <w:r>
        <w:t>статью 29 изложить в следующей редакции:</w:t>
      </w:r>
    </w:p>
    <w:p>
      <w:r>
        <w:rPr>
          <w:b/>
        </w:rPr>
        <w:t>Статья 29. Обязательный аудит и опубликование годовой бухгалтерской (финансовой) отчетности страховщика</w:t>
      </w:r>
    </w:p>
    <w:p>
      <w:r>
        <w:rPr>
          <w:b/>
        </w:rPr>
        <w:t xml:space="preserve">1. </w:t>
      </w:r>
      <w:r>
        <w:t>Годовая бухгалтерская (финансовая) отчетность страховщика подлежит обязательному аудиту</w:t>
      </w:r>
    </w:p>
    <w:p>
      <w:r>
        <w:rPr>
          <w:b/>
        </w:rPr>
        <w:t xml:space="preserve">2. </w:t>
      </w:r>
      <w:r>
        <w:t>По результатам обязательного аудита годовой бухгалтерской (финансовой) отчетности страховщика аудиторская организация обязана составить аудиторское заключение о годовой бухгалтерской (финансовой) отчетности страховщика, которое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w:t>
      </w:r>
    </w:p>
    <w:p>
      <w:r>
        <w:rPr>
          <w:b/>
        </w:rPr>
        <w:t xml:space="preserve">3. </w:t>
      </w:r>
      <w:r>
        <w:t>Страховщик представляет в орган страхового надзора заключение, указанное в пункте 2 настоящей статьи, вместе с годовой бухгалтерской (финансовой) отчетностью</w:t>
      </w:r>
    </w:p>
    <w:p>
      <w:r>
        <w:rPr>
          <w:b/>
        </w:rPr>
        <w:t xml:space="preserve">4. </w:t>
      </w:r>
      <w:r>
        <w:t>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пункте 2 настоящей статьи</w:t>
      </w:r>
    </w:p>
    <w:p>
      <w:r>
        <w:rPr>
          <w:b/>
        </w:rPr>
        <w:t xml:space="preserve">5. </w:t>
      </w:r>
      <w:r>
        <w:t>Годовая бухгалтерская (финансовая) отчетность страховщика считается опубликованной, если она размещена на официальном сайте страховщика в информационно-телекоммуникационной сети "Интернет" или опубликована в средствах массовой информации, доступных для заинтересованных в этой отчетности лиц</w:t>
      </w:r>
    </w:p>
    <w:p>
      <w:r>
        <w:rPr>
          <w:b/>
        </w:rPr>
        <w:t xml:space="preserve">6. </w:t>
      </w:r>
      <w:r>
        <w:t>Сведения об опубликовании годовой бухгалтерской (финансовой) отчетности страховщика сообщаются страховщиком в орган страхового надзора в порядке, установленном таким органом</w:t>
      </w:r>
    </w:p>
    <w:p>
      <w:r>
        <w:rPr>
          <w:b/>
        </w:rPr>
        <w:t xml:space="preserve">7. </w:t>
      </w:r>
      <w:r>
        <w:t>Аудиторское заключение о достоверности годовой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p>
    <w:p>
      <w:r>
        <w:rPr>
          <w:b/>
        </w:rPr>
        <w:t xml:space="preserve">7. </w:t>
      </w:r>
      <w:r>
        <w:t>в наименовании главы IV слова "Государственный надзор" заменить словом "Надзор"</w:t>
      </w:r>
    </w:p>
    <w:p>
      <w:r>
        <w:rPr>
          <w:b/>
        </w:rPr>
        <w:t xml:space="preserve">7. </w:t>
      </w:r>
      <w:r>
        <w:t>в статье 30:</w:t>
      </w:r>
    </w:p>
    <w:p>
      <w:r>
        <w:rPr>
          <w:b/>
        </w:rPr>
        <w:t xml:space="preserve">7. </w:t>
      </w:r>
      <w:r>
        <w:t>соблюдать требования страхового законодательства</w:t>
      </w:r>
    </w:p>
    <w:p>
      <w:r>
        <w:rPr>
          <w:b/>
        </w:rPr>
        <w:t xml:space="preserve">7. </w:t>
      </w:r>
      <w:r>
        <w:t>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p>
    <w:p>
      <w:r>
        <w:rPr>
          <w:b/>
        </w:rPr>
        <w:t xml:space="preserve">7. </w:t>
      </w:r>
      <w:r>
        <w:t>исполнять предписания органа страхового надзора об устранении нарушений страхового законодательства и представлять в установленные такими предписаниями сроки информацию и документы, подтверждающие исполнение таких предписаний</w:t>
      </w:r>
    </w:p>
    <w:p>
      <w:r>
        <w:rPr>
          <w:b/>
        </w:rPr>
        <w:t xml:space="preserve">7. </w:t>
      </w:r>
      <w:r>
        <w:t>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p>
    <w:p>
      <w:r>
        <w:rPr>
          <w:b/>
        </w:rPr>
        <w:t xml:space="preserve">7. </w:t>
      </w:r>
      <w:r>
        <w:t>представлять в орган страхового надзора копии положений о филиалах и представительствах, расположенных вне места нахождения субъекта страхового дела, с указанием их адресов (мест нахождения), а также копии документов, подтверждающих полномочия их руководителей.";</w:t>
      </w:r>
    </w:p>
    <w:p>
      <w:r>
        <w:rPr>
          <w:b/>
        </w:rPr>
        <w:t xml:space="preserve">7. </w:t>
      </w:r>
      <w:r>
        <w:t>статью 32 изложить в следующей редакции:</w:t>
      </w:r>
    </w:p>
    <w:p>
      <w:r>
        <w:rPr>
          <w:b/>
        </w:rPr>
        <w:t xml:space="preserve">7. </w:t>
      </w:r>
      <w:r>
        <w:t>в наименовании слова "Государственный надзор" заменить словом "Надзор"</w:t>
      </w:r>
    </w:p>
    <w:p>
      <w:r>
        <w:rPr>
          <w:b/>
        </w:rPr>
        <w:t xml:space="preserve">7. </w:t>
      </w:r>
      <w:r>
        <w:t>в пункте 1 слова "Государственный надзор" заменить словом "Надзор"</w:t>
      </w:r>
    </w:p>
    <w:p>
      <w:r>
        <w:rPr>
          <w:b/>
        </w:rPr>
        <w:t xml:space="preserve">7. </w:t>
      </w:r>
      <w:r>
        <w:t>в пункте 3: абзац первый изложить в следующей редакции: "3. Страховой надзор осуществляется Банком России."; абзац второй дополнить словами "и (или) размещает на своем официальном сайте в информационно-телекоммуникационной сети "Интернет"; подпункт 6 изложить в следующей редакции: "6) нормативные акты, принятые органом страхового надзора в соответствии с настоящим Законом и другими федеральными законами."</w:t>
      </w:r>
    </w:p>
    <w:p>
      <w:r>
        <w:rPr>
          <w:b/>
        </w:rPr>
        <w:t xml:space="preserve">7. </w:t>
      </w:r>
      <w:r>
        <w:t>в подпункте 1 пункта 4 слова ", аттестацию страховых актуариев" исключить</w:t>
      </w:r>
    </w:p>
    <w:p>
      <w:r>
        <w:rPr>
          <w:b/>
        </w:rPr>
        <w:t xml:space="preserve">7. </w:t>
      </w:r>
      <w:r>
        <w:t>пункт 5 изложить в следующей редакции: "5. Субъекты страхового дела обязаны:</w:t>
      </w:r>
    </w:p>
    <w:p>
      <w:r>
        <w:rPr>
          <w:b/>
        </w:rPr>
        <w:t xml:space="preserve">7. </w:t>
      </w:r>
      <w:r>
        <w:t>дополнить пунктом 51 следующего содержания: "51. В целях своевременного выявления рисков неплатежеспособности субъектов страхового дела орган страхового надзора в установленном им порядке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страхового дела и их устойчивость к внутренним и внешним факторам риска. Мониторинг деятельности субъектов страхового дела осуществляется органом страхового надзора на принципах независимости, объективности,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p>
    <w:p>
      <w:r>
        <w:rPr>
          <w:b/>
        </w:rPr>
        <w:t>Статья 32. Лицензирование деятельности субъектов страхового дела</w:t>
      </w:r>
    </w:p>
    <w:p>
      <w:r>
        <w:rPr>
          <w:b/>
        </w:rPr>
        <w:t xml:space="preserve">1. </w:t>
      </w:r>
      <w:r>
        <w:t>Лицензия на осуществление страхования, перестрахования, взаимного страхования, посреднической деятельности в качестве страхового брокера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p>
    <w:p>
      <w:r>
        <w:rPr>
          <w:b/>
        </w:rPr>
        <w:t xml:space="preserve">2. </w:t>
      </w:r>
      <w:r>
        <w:t>Лицензия выдается</w:t>
      </w:r>
    </w:p>
    <w:p>
      <w:r>
        <w:rPr>
          <w:b/>
        </w:rPr>
        <w:t xml:space="preserve">3. </w:t>
      </w:r>
      <w:r>
        <w:t>Для получения лицензии соискатель лицензии на осуществление страхования, перестрахования представляет в орган страхового надзора</w:t>
      </w:r>
    </w:p>
    <w:p>
      <w:r>
        <w:rPr>
          <w:b/>
        </w:rPr>
        <w:t xml:space="preserve">4. </w:t>
      </w:r>
      <w:r>
        <w:t>Соискатели лицензий, зарегистрированные в едином государственном реестре субъектов страхового дела, не должны представлять в орган страхового надзора документы, которые указаны в подпунктах 2 - 9 пункта 3 настоящей статьи и имеются у органа страхового надзора, если в них не вносились изменения</w:t>
      </w:r>
    </w:p>
    <w:p>
      <w:r>
        <w:rPr>
          <w:b/>
        </w:rPr>
        <w:t xml:space="preserve">5. </w:t>
      </w:r>
      <w:r>
        <w:t>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p>
    <w:p>
      <w:r>
        <w:rPr>
          <w:b/>
        </w:rPr>
        <w:t xml:space="preserve">6. </w:t>
      </w:r>
      <w:r>
        <w:t>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p>
    <w:p>
      <w:r>
        <w:rPr>
          <w:b/>
        </w:rPr>
        <w:t xml:space="preserve">7. </w:t>
      </w:r>
      <w:r>
        <w:t>Документы, указанные в подпунктах 2, 3, 6, 7, подпунктах 8 и 11 (в части документов об образовании) пункта 3, подпунктах 2, 3, подпункте 4 (в части документов об образовании) пункта 5, подпунктах 2, 3, подпункте 4 (в части документов об образовании) пункта 6 настоящей статьи, представляются в виде засвидетельствованных в нотариальном порядке копий. В случае, если документы, указанные в подпунктах 3, 7 пункта 3, подпункте 3 пункта 5, подпункте 2 пункта 6 настоящей статьи, не представлены соискателем лицензии, по запросу органа страхового надзора федеральный орган исполнительной власти, осуществляющий государственную регистрацию юридических лиц и индивидуальных предпринимателей, предоставляет сведения, подтверждающие факт внесения сведений о юридическом лице или об индивидуальном предпринимателе в соответствующий государственный реестр. Требования к заявлению о предоставлении лицензии, а также к сведениям и документам, указанным в подпунктах 5, 8, 9 и 11 пункта 3, подпунктах 4 и 7 пункта 5, подпункте 4 пункта 6 настоящей статьи, в том числе их типовые формы, устанавливаются органом страхового надзора</w:t>
      </w:r>
    </w:p>
    <w:p>
      <w:r>
        <w:rPr>
          <w:b/>
        </w:rPr>
        <w:t xml:space="preserve">8. </w:t>
      </w:r>
      <w:r>
        <w:t>Соискатели лицензий, являющиеся дочерними обществами по отношению к иностранным инвесторам (основным организациям) или имеющие долю иностранных инвесторов в своих уставных капиталах более 49 процентов, в дополнение к документам, указанным в пункте 3 настоящей статьи, представляют в порядке, установленном законодательством страны места учреждения иностранных инвесторов, согласие в письменной форме соответствующего органа по надзору за страховой деятельностью страны места учреждения на участие иностранных инвесторов в уставных капиталах страховых организаций, созданных на территории Российской Федерации, или уведомляют орган страхового надзора об отсутствии требования к наличию такого согласия в стране места учреждения иностранных инвесторов</w:t>
      </w:r>
    </w:p>
    <w:p>
      <w:r>
        <w:rPr>
          <w:b/>
        </w:rPr>
        <w:t xml:space="preserve">9. </w:t>
      </w:r>
      <w:r>
        <w:t>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законами о конкретных видах обязательного страхования предусмотрены дополнительные требования к страховщикам. В целях проверки полученной информации 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p>
    <w:p>
      <w:r>
        <w:rPr>
          <w:b/>
        </w:rPr>
        <w:t xml:space="preserve">10. </w:t>
      </w:r>
      <w:r>
        <w:t>В случае несоответствия заявления о предоставлении лицензии и иных документов требованиям, установленным пунктом 7 настоящей статьи, и (или) представления соискателем лицензии документов, которые указаны в настоящей статье и должны быть приложены к заявлению, не в полном объеме орган страхового надзора в течение трех рабочих дней со дня их поступления направляет соискателю лицензии уведомление в письменной форме о необходимости устранения в тридцатидневный срок выявленных нарушений и (или) представления соискателем лицензии документов в полном объеме. В случае непредставления соискателем лицензии в тридцатидневный срок оформленного в надлежащей форме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возвращаются соискателю лицензии. При представлении в надлежащей форме всех документов, указанных в настоящей статье, орган страхового надзора в течение трех рабочих дней со дня их представления принимает решение об их рассмотрении или в случае их несоответствия положениям настоящей статьи о возврате документов с мотивированным обоснованием причин возврата. Срок принятия органом страхового надзора решения о выдаче лицензии или об отказе в выдаче лицензии исчисляется со дня поступления в полном объеме в орган страхового надзора документов, соответствующих требованиям настоящей статьи и оформленных в надлежащей форме. Заявление о предоставлении лицензии и прилагаемые к нему документы соискатель лицензии вправе направить в орган страхового надзора в виде электронных документов, подписанных усиленной квалифицированной электронной подписью</w:t>
      </w:r>
    </w:p>
    <w:p>
      <w:r>
        <w:rPr>
          <w:b/>
        </w:rPr>
        <w:t xml:space="preserve">11. </w:t>
      </w:r>
      <w:r>
        <w:t>Об изменениях, внесенных в документы, явившиеся основанием для получения лицензии в соответствии с подпунктами 2, 3, 5, 6, 7 (в части документов о государственной регистрации), подпунктами 8, 9, 11 - 14 пункта 3, подпунктами 2 - 7 пункта 5, подпунктами 2 - 5 пункта 6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p>
    <w:p>
      <w:r>
        <w:rPr>
          <w:b/>
        </w:rPr>
        <w:t xml:space="preserve">12. </w:t>
      </w:r>
      <w:r>
        <w:t>Принятие решения о выдаче лицензии или об отказе в выдаче лицензии осуществляется органом страхового надзора в срок, не превышающий тридцати рабочих дней со дня получения органом страхового надзора всех документов, предусмотренных настоящей статьей для получения лицензии соискателем лицензии. Орган страхового надзора обязан сообщить соискателю лицензии о принятии указанного решения в течение пяти рабочих дней со дня его принятия</w:t>
      </w:r>
    </w:p>
    <w:p>
      <w:r>
        <w:rPr>
          <w:b/>
        </w:rPr>
        <w:t xml:space="preserve">13. </w:t>
      </w:r>
      <w:r>
        <w:t>Документы, представляемые субъектами страхового дела в орган страхового надзора, должны быть составлены на русском языке</w:t>
      </w:r>
    </w:p>
    <w:p>
      <w:r>
        <w:rPr>
          <w:b/>
        </w:rPr>
        <w:t xml:space="preserve">14. </w:t>
      </w:r>
      <w:r>
        <w:t>Лицензия на осуществление страховой деятельности должна содержать следующие сведения</w:t>
      </w:r>
    </w:p>
    <w:p>
      <w:r>
        <w:rPr>
          <w:b/>
        </w:rPr>
        <w:t xml:space="preserve">15. </w:t>
      </w:r>
      <w:r>
        <w:t>Форма бланка лицензии утверждается органом страхового надзора</w:t>
      </w:r>
    </w:p>
    <w:p>
      <w:r>
        <w:rPr>
          <w:b/>
        </w:rPr>
        <w:t xml:space="preserve">16. </w:t>
      </w:r>
      <w:r>
        <w:t>Лицензия на осуществление страховой деятельности подписывается руководителем органа страхового надзора или уполномоченным им лицом и заверяется гербовой печатью органа страхового надзора</w:t>
      </w:r>
    </w:p>
    <w:p>
      <w:r>
        <w:rPr>
          <w:b/>
        </w:rPr>
        <w:t xml:space="preserve">17. </w:t>
      </w:r>
      <w:r>
        <w:t>В случае изменения сведений, указанных в подпунктах 2 - 9 пункта 14 настоящей статьи, лицензия на осуществление страховой деятельности подлежит переоформлению в течение тридцати рабочих дней со дня представления в орган страхового надзора заявления о переоформлении лицензии и документов, подтверждающих внесение этих изменений</w:t>
      </w:r>
    </w:p>
    <w:p>
      <w:r>
        <w:rPr>
          <w:b/>
        </w:rPr>
        <w:t xml:space="preserve">18. </w:t>
      </w:r>
      <w:r>
        <w:t>Субъект страхового дела в случае утраты или порчи лицензии имеет право на получение дубликата лицензии в течение десяти рабочих дней с даты обращения в письменной форме в орган страхового надзора с указанием причин утраты или порчи. На дубликате лицензии делается пометка "Дубликат". Дубликат лицензии оформляется в двух экземплярах, один из которых вручается субъекту страхового дела, а второй хранится в органе страхового надзора.";</w:t>
      </w:r>
    </w:p>
    <w:p>
      <w:r>
        <w:rPr>
          <w:b/>
        </w:rPr>
        <w:t xml:space="preserve">2. </w:t>
      </w:r>
      <w:r>
        <w:t>страховой организации на осуществление: добровольного страхования жизни; добровольного личного страхования, за исключением добровольного страхования жизни; добровольного имущественного страхования; вида обязательного страхования, осуществление которого предусмотрено федеральным законом о конкретном виде обязательного страхования; перестрахования в случае принятия по договору перестрахования обязательств по страховой выплате</w:t>
      </w:r>
    </w:p>
    <w:p>
      <w:r>
        <w:rPr>
          <w:b/>
        </w:rPr>
        <w:t xml:space="preserve">2. </w:t>
      </w:r>
      <w:r>
        <w:t>перестраховочной организации на осуществление перестрахования</w:t>
      </w:r>
    </w:p>
    <w:p>
      <w:r>
        <w:rPr>
          <w:b/>
        </w:rPr>
        <w:t xml:space="preserve">2. </w:t>
      </w:r>
      <w:r>
        <w:t>обществу взаимного страхования на осуществление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p>
    <w:p>
      <w:r>
        <w:rPr>
          <w:b/>
        </w:rPr>
        <w:t xml:space="preserve">2. </w:t>
      </w:r>
      <w:r>
        <w:t>страховому брокеру на осуществление посреднической деятельности в качестве страхового брокера</w:t>
      </w:r>
    </w:p>
    <w:p>
      <w:r>
        <w:rPr>
          <w:b/>
        </w:rPr>
        <w:t xml:space="preserve">3. </w:t>
      </w:r>
      <w:r>
        <w:t>заявление о предоставлении лицензии</w:t>
      </w:r>
    </w:p>
    <w:p>
      <w:r>
        <w:rPr>
          <w:b/>
        </w:rPr>
        <w:t xml:space="preserve">3. </w:t>
      </w:r>
      <w:r>
        <w:t>учредительные документы соискателя лицензии</w:t>
      </w:r>
    </w:p>
    <w:p>
      <w:r>
        <w:rPr>
          <w:b/>
        </w:rPr>
        <w:t xml:space="preserve">3. </w:t>
      </w:r>
      <w:r>
        <w:t>документ о государственной регистрации соискателя лицензии в качестве юридического лица</w:t>
      </w:r>
    </w:p>
    <w:p>
      <w:r>
        <w:rPr>
          <w:b/>
        </w:rPr>
        <w:t xml:space="preserve">3. </w:t>
      </w:r>
      <w:r>
        <w:t>протокол собрания учредителей об утверждении учредительных документов соискателя лицензии и утверждении на должности единоличного исполнительного органа, руководителя (руководителей) коллегиального исполнительного органа соискателя лицензии</w:t>
      </w:r>
    </w:p>
    <w:p>
      <w:r>
        <w:rPr>
          <w:b/>
        </w:rPr>
        <w:t xml:space="preserve">3. </w:t>
      </w:r>
      <w:r>
        <w:t>сведения о составе акционеров (участников)</w:t>
      </w:r>
    </w:p>
    <w:p>
      <w:r>
        <w:rPr>
          <w:b/>
        </w:rPr>
        <w:t xml:space="preserve">3. </w:t>
      </w:r>
      <w:r>
        <w:t>документы, подтверждающие оплату уставного капитала в полном размере</w:t>
      </w:r>
    </w:p>
    <w:p>
      <w:r>
        <w:rPr>
          <w:b/>
        </w:rPr>
        <w:t xml:space="preserve">3. </w:t>
      </w:r>
      <w:r>
        <w:t>документы о государственной регистрации юридических лиц, являющихся учредителями субъекта страхового дела, аудиторское заключение о достоверности их бухгалтерской (финансовой) отчетности за последний отчетный период, если для таких лиц предусмотрен обязательный аудит</w:t>
      </w:r>
    </w:p>
    <w:p>
      <w:r>
        <w:rPr>
          <w:b/>
        </w:rPr>
        <w:t xml:space="preserve">3. </w:t>
      </w:r>
      <w:r>
        <w:t>сведения о единоличном исполнительном органе, руководителе коллегиального исполнительного органа, руководителе филиала, главном бухгалтере с приложением документов, подтверждающих соответствие указанных лиц квалификационным и иным требованиям, установленным настоящим Законом, сведения о руководителе ревизионной комиссии (ревизоре) соискателя лицензии; (Абзац утратил силу - Федеральный закон от 29.07.2017 № 281-ФЗ) 10) документы (согласно перечню, установленному нормативными актами органа страхового надзора), подтверждающие источники происхождения денежных средств, вносимых учредителями соискателя лицензии - физическими лицами в уставный капитал; (Абзац утратил силу - Федеральный закон от 29.07.2017 № 281-ФЗ) 12) положение о внутреннем аудите</w:t>
      </w:r>
    </w:p>
    <w:p>
      <w:r>
        <w:rPr>
          <w:b/>
        </w:rPr>
        <w:t xml:space="preserve">3. </w:t>
      </w:r>
      <w:r>
        <w:t>документы, подтверждающие соответствие соискателя лицензии требованиям, установленным законодательством Российской Федерации о государственной тайне (в случае, если данное требование установлено законом)</w:t>
      </w:r>
    </w:p>
    <w:p>
      <w:r>
        <w:rPr>
          <w:b/>
        </w:rPr>
        <w:t xml:space="preserve">3. </w:t>
      </w:r>
      <w:r>
        <w:t>иные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p>
    <w:p>
      <w:r>
        <w:rPr>
          <w:b/>
        </w:rPr>
        <w:t xml:space="preserve">5. </w:t>
      </w:r>
      <w:r>
        <w:t>заявление о предоставлении лицензии</w:t>
      </w:r>
    </w:p>
    <w:p>
      <w:r>
        <w:rPr>
          <w:b/>
        </w:rPr>
        <w:t xml:space="preserve">5. </w:t>
      </w:r>
      <w:r>
        <w:t>устав общества взаимного страхования</w:t>
      </w:r>
    </w:p>
    <w:p>
      <w:r>
        <w:rPr>
          <w:b/>
        </w:rPr>
        <w:t xml:space="preserve">5. </w:t>
      </w:r>
      <w:r>
        <w:t>документ о государственной регистрации общества взаимного страхования в качестве юридического лица</w:t>
      </w:r>
    </w:p>
    <w:p>
      <w:r>
        <w:rPr>
          <w:b/>
        </w:rPr>
        <w:t xml:space="preserve">5. </w:t>
      </w:r>
      <w:r>
        <w:t>сведения о председателе правления, директоре, главном бухгалтере с приложением документов, подтверждающих соответствие указанных лиц квалификационным и иным требованиям, установленным настоящим Законом, сведения о председателе ревизионной комиссии (ревизоре), внутреннем аудиторе общества взаимного страхования</w:t>
      </w:r>
    </w:p>
    <w:p>
      <w:r>
        <w:rPr>
          <w:b/>
        </w:rPr>
        <w:t xml:space="preserve">5. </w:t>
      </w:r>
      <w:r>
        <w:t>сведения о юридических лицах - членах общества взаимного страхования с указанием имущественных интересов, в целях защиты которых создано общество взаимного страхования</w:t>
      </w:r>
    </w:p>
    <w:p>
      <w:r>
        <w:rPr>
          <w:b/>
        </w:rPr>
        <w:t xml:space="preserve">5. </w:t>
      </w:r>
      <w:r>
        <w:t>положение о внутреннем аудите</w:t>
      </w:r>
    </w:p>
    <w:p>
      <w:r>
        <w:rPr>
          <w:b/>
        </w:rPr>
        <w:t xml:space="preserve">5. </w:t>
      </w:r>
      <w:r>
        <w:t>сведения об актуарии</w:t>
      </w:r>
    </w:p>
    <w:p>
      <w:r>
        <w:rPr>
          <w:b/>
        </w:rPr>
        <w:t xml:space="preserve">6. </w:t>
      </w:r>
      <w:r>
        <w:t>заявление о предоставлении лицензии</w:t>
      </w:r>
    </w:p>
    <w:p>
      <w:r>
        <w:rPr>
          <w:b/>
        </w:rPr>
        <w:t xml:space="preserve">6. </w:t>
      </w:r>
      <w:r>
        <w:t>документ о государственной регистрации соискателя лицензии в качестве юридического лица или индивидуального предпринимателя</w:t>
      </w:r>
    </w:p>
    <w:p>
      <w:r>
        <w:rPr>
          <w:b/>
        </w:rPr>
        <w:t xml:space="preserve">6. </w:t>
      </w:r>
      <w:r>
        <w:t>учредительные документы соискателя лицензии - юридического лица</w:t>
      </w:r>
    </w:p>
    <w:p>
      <w:r>
        <w:rPr>
          <w:b/>
        </w:rPr>
        <w:t xml:space="preserve">6. </w:t>
      </w:r>
      <w:r>
        <w:t>сведения о руководителе и главном бухгалтере страхового брокера - юридического лица или сведения о страховом брокере - индивидуальном предпринимателе с приложением документов, подтверждающих соответствие указанных лиц квалификационным и иным требованиям, установленным настоящим Законом</w:t>
      </w:r>
    </w:p>
    <w:p>
      <w:r>
        <w:rPr>
          <w:b/>
        </w:rPr>
        <w:t xml:space="preserve">6. </w:t>
      </w:r>
      <w:r>
        <w:t>банковскую гарантию или документы, подтверждающие наличие собственных средств и гарантирующие исполнение обязательств страховым брокером в соответствии с абзацем шестым пункта 6 статьи 8 настоящего Закона</w:t>
      </w:r>
    </w:p>
    <w:p>
      <w:r>
        <w:rPr>
          <w:b/>
        </w:rPr>
        <w:t xml:space="preserve">14. </w:t>
      </w:r>
      <w:r>
        <w:t>наименование органа страхового надзора, выдавшего лицензию</w:t>
      </w:r>
    </w:p>
    <w:p>
      <w:r>
        <w:rPr>
          <w:b/>
        </w:rPr>
        <w:t xml:space="preserve">14. </w:t>
      </w:r>
      <w:r>
        <w:t>наименование (фирменное наименование) субъекта страхового дела - юридического лица</w:t>
      </w:r>
    </w:p>
    <w:p>
      <w:r>
        <w:rPr>
          <w:b/>
        </w:rPr>
        <w:t xml:space="preserve">14. </w:t>
      </w:r>
      <w:r>
        <w:t>фамилия, имя, отчество субъекта страхового дела индивидуального - предпринимателя</w:t>
      </w:r>
    </w:p>
    <w:p>
      <w:r>
        <w:rPr>
          <w:b/>
        </w:rPr>
        <w:t xml:space="preserve">14. </w:t>
      </w:r>
      <w:r>
        <w:t>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p>
    <w:p>
      <w:r>
        <w:rPr>
          <w:b/>
        </w:rPr>
        <w:t xml:space="preserve">14. </w:t>
      </w:r>
      <w:r>
        <w:t>основной государственный регистрационный номер юридического лица или индивидуального предпринимателя</w:t>
      </w:r>
    </w:p>
    <w:p>
      <w:r>
        <w:rPr>
          <w:b/>
        </w:rPr>
        <w:t xml:space="preserve">14. </w:t>
      </w:r>
      <w:r>
        <w:t>идентификационный номер налогоплательщика</w:t>
      </w:r>
    </w:p>
    <w:p>
      <w:r>
        <w:rPr>
          <w:b/>
        </w:rPr>
        <w:t xml:space="preserve">14. </w:t>
      </w:r>
      <w:r>
        <w:t>деятельность в сфере страхового дела (страхование, перестрахование, взаимное страхование, посредническая деятельность в качестве страхового брокера)</w:t>
      </w:r>
    </w:p>
    <w:p>
      <w:r>
        <w:rPr>
          <w:b/>
        </w:rPr>
        <w:t xml:space="preserve">14. </w:t>
      </w:r>
      <w:r>
        <w:t>вид деятельности, осуществляемый страховой организацией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обязательного страхования в соответствии с федеральным законом о конкретном виде обязательного страхования)</w:t>
      </w:r>
    </w:p>
    <w:p>
      <w:r>
        <w:rPr>
          <w:b/>
        </w:rPr>
        <w:t xml:space="preserve">14. </w:t>
      </w:r>
      <w:r>
        <w:t>формы и виды страхования, осуществляемые обществом взаимного страхования на основании устава</w:t>
      </w:r>
    </w:p>
    <w:p>
      <w:r>
        <w:rPr>
          <w:b/>
        </w:rPr>
        <w:t xml:space="preserve">14. </w:t>
      </w:r>
      <w:r>
        <w:t>номер и дата принятия органом страхового надзора решения о выдаче, переоформлении лицензии, а также замене бланка лицензии</w:t>
      </w:r>
    </w:p>
    <w:p>
      <w:r>
        <w:rPr>
          <w:b/>
        </w:rPr>
        <w:t xml:space="preserve">14. </w:t>
      </w:r>
      <w:r>
        <w:t>регистрационный номер записи в едином государственном реестре субъектов страхового дела</w:t>
      </w:r>
    </w:p>
    <w:p>
      <w:r>
        <w:rPr>
          <w:b/>
        </w:rPr>
        <w:t xml:space="preserve">14. </w:t>
      </w:r>
      <w:r>
        <w:t>номер лицензии и дата ее выдачи</w:t>
      </w:r>
    </w:p>
    <w:p>
      <w:r>
        <w:rPr>
          <w:b/>
        </w:rPr>
        <w:t xml:space="preserve">18. </w:t>
      </w:r>
      <w:r>
        <w:t>в статье 321:</w:t>
      </w:r>
    </w:p>
    <w:p>
      <w:r>
        <w:rPr>
          <w:b/>
        </w:rPr>
        <w:t xml:space="preserve">18. </w:t>
      </w:r>
      <w:r>
        <w:t>осуществляло функции единоличного исполнительного органа, главного бухгалтера страховщика или входило в состав коллегиального исполнительного органа страховщика в течение двух лет, предшествующих дате назначения на должность внутреннего аудитора, руководителя службы внутреннего аудита</w:t>
      </w:r>
    </w:p>
    <w:p>
      <w:r>
        <w:rPr>
          <w:b/>
        </w:rPr>
        <w:t xml:space="preserve">18. </w:t>
      </w:r>
      <w:r>
        <w:t>является акционером (участником) страховщика</w:t>
      </w:r>
    </w:p>
    <w:p>
      <w:r>
        <w:rPr>
          <w:b/>
        </w:rPr>
        <w:t xml:space="preserve">18. </w:t>
      </w:r>
      <w:r>
        <w:t>состоит в близком родстве или свойстве (родители, супруги, дети, братья, сестры, а также братья, сестры, родители и дети супругов) с акционерами (участниками) страховщика, либо с лицом, которое является единоличным исполнительным органом страховщика или входит в состав совета директоров (наблюдательного совета) или коллегиального исполнительного органа страховщика, либо с главным бухгалтером страховщика.";</w:t>
      </w:r>
    </w:p>
    <w:p>
      <w:r>
        <w:rPr>
          <w:b/>
        </w:rPr>
        <w:t xml:space="preserve">18. </w:t>
      </w:r>
      <w:r>
        <w:t>в пункте 1 статьи 323:</w:t>
      </w:r>
    </w:p>
    <w:p>
      <w:r>
        <w:rPr>
          <w:b/>
        </w:rPr>
        <w:t xml:space="preserve">18. </w:t>
      </w:r>
      <w:r>
        <w:t>в статье 325:</w:t>
      </w:r>
    </w:p>
    <w:p>
      <w:r>
        <w:rPr>
          <w:b/>
        </w:rPr>
        <w:t xml:space="preserve">18. </w:t>
      </w:r>
      <w:r>
        <w:t>в пункте 2 статьи 326:</w:t>
      </w:r>
    </w:p>
    <w:p>
      <w:r>
        <w:rPr>
          <w:b/>
        </w:rPr>
        <w:t xml:space="preserve">18. </w:t>
      </w:r>
      <w:r>
        <w:t>в статье 328:</w:t>
      </w:r>
    </w:p>
    <w:p>
      <w:r>
        <w:rPr>
          <w:b/>
        </w:rPr>
        <w:t xml:space="preserve">18. </w:t>
      </w:r>
      <w:r>
        <w:t>в статье 329:</w:t>
      </w:r>
    </w:p>
    <w:p>
      <w:r>
        <w:rPr>
          <w:b/>
        </w:rPr>
        <w:t xml:space="preserve">18. </w:t>
      </w:r>
      <w:r>
        <w:t>пункт 1 изложить в следующей редакции: "1. Руководители (в том числе лицо, осуществляющее функции единоличного исполнительного органа, руководитель коллегиального исполнительного органа) субъекта страхового дела - юридического лица и являющийся субъектом страхового дела индивидуальный предприниматель должны иметь высшее образование, подтвержденное признаваемым в Российской Федерации документом о высшем образовании, и стаж работы в качестве руководителя подразделения субъекта страхового дела, иной финансовой организации не менее двух лет."</w:t>
      </w:r>
    </w:p>
    <w:p>
      <w:r>
        <w:rPr>
          <w:b/>
        </w:rPr>
        <w:t xml:space="preserve">18. </w:t>
      </w:r>
      <w:r>
        <w:t>пункт 11 признать утратившим силу</w:t>
      </w:r>
    </w:p>
    <w:p>
      <w:r>
        <w:rPr>
          <w:b/>
        </w:rPr>
        <w:t xml:space="preserve">18. </w:t>
      </w:r>
      <w:r>
        <w:t>пункт 2 изложить в следующей редакции: "2. Главный бухгалтер страховой, перестраховочной организации должен соответствовать требованиям, установленным Федеральным законом от 6 декабря 2011 года № 402-ФЗ "О бухгалтерском учете", и иметь стаж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 Главный бухгалтер страхового брокера должен иметь высшее образование, подтвержденное признаваемым в Российской Федерации документом о высшем образовании, и стаж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 Главный бухгалтер общества взаимного страхования должен иметь высшее образование, подтвержденное признаваемым в Российской Федерации документом о высшем образовании, и стаж работы по экономической специальности или на должности, требующей знания бухгалтерского учета, не менее двух лет в страховой, перестраховочной организации, обществе взаимного страхования и (или) организации страхового брокера, зарегистрированных на территории Российской Федерации."</w:t>
      </w:r>
    </w:p>
    <w:p>
      <w:r>
        <w:rPr>
          <w:b/>
        </w:rPr>
        <w:t xml:space="preserve">18. </w:t>
      </w:r>
      <w:r>
        <w:t>пункт 21 признать утратившим силу</w:t>
      </w:r>
    </w:p>
    <w:p>
      <w:r>
        <w:rPr>
          <w:b/>
        </w:rPr>
        <w:t xml:space="preserve">18. </w:t>
      </w:r>
      <w:r>
        <w:t>дополнить пунктом 31 следующего содержания: "31. Внутренний аудитор, руководитель службы внутреннего аудита должны иметь высшее экономическое, финансовое или юридическое образование, подтвержденное признаваемым в Российской Федерации документом о высшем экономическом, финансовом или юридическом образовании, и стаж работы по специальности не менее двух лет в страховой, перестраховочной, иной финансовой или аудиторской организации, зарегистрированной на территории Российской Федерации, а также в органах государственного финансового контроля Российской Федерации. Если указанные в настоящем пункте лица имеют иное высшее образование, им необходимо подтвердить факт прохождения профессиональной переподготовки в области экономики, финансов или права, представив признаваемый в Российской Федерации документ о прохождении профессиональной переподготовки, а также иметь стаж работы в подразделении субъекта страхового дела, деятельность которого связана с осуществлением бухгалтерского учета, финансовой деятельности или с правовыми вопросами, не менее трех лет."</w:t>
      </w:r>
    </w:p>
    <w:p>
      <w:r>
        <w:rPr>
          <w:b/>
        </w:rPr>
        <w:t xml:space="preserve">18. </w:t>
      </w:r>
      <w:r>
        <w:t>пункт 4 изложить в следующей редакции: "4. На должность внутреннего аудитора, руководителя службы внутреннего аудита не может быть назначено лицо, которое:</w:t>
      </w:r>
    </w:p>
    <w:p>
      <w:r>
        <w:rPr>
          <w:b/>
        </w:rPr>
        <w:t xml:space="preserve">18. </w:t>
      </w:r>
      <w:r>
        <w:t>пункт 5 изложить в следующей редакции: "5. Актуарий должен соответствовать требованиям, установленным федеральным законом об актуарной деятельности в Российской Федерации."</w:t>
      </w:r>
    </w:p>
    <w:p>
      <w:r>
        <w:rPr>
          <w:b/>
        </w:rPr>
        <w:t xml:space="preserve">18. </w:t>
      </w:r>
      <w:r>
        <w:t>в абзаце первом пункта 6 слова "в пунктах 1 и 2" заменить словами "в пунктах 1, 2, 31"</w:t>
      </w:r>
    </w:p>
    <w:p>
      <w:r>
        <w:rPr>
          <w:b/>
        </w:rPr>
        <w:t xml:space="preserve">18. </w:t>
      </w:r>
      <w:r>
        <w:t>дополнить пунктом 12 следующего содержания: "12. Страховщик обязан уведомить в письменной форме орган страхового надзора о назначении на должность и об освобождении от должности лиц, указанных в пунктах 1, 2, 31 настоящей статьи, не позднее чем в течение десяти рабочих дней со дня принятия такого решения."</w:t>
      </w:r>
    </w:p>
    <w:p>
      <w:r>
        <w:rPr>
          <w:b/>
        </w:rPr>
        <w:t xml:space="preserve">18. </w:t>
      </w:r>
      <w:r>
        <w:t>подпункт 2 изложить в следующей редакции: "2) наличие у соискателя лицензии на вид деятельности, указанный в абзацах втором - шестом подпункта 1 пункта 2 статьи 32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p>
    <w:p>
      <w:r>
        <w:rPr>
          <w:b/>
        </w:rPr>
        <w:t xml:space="preserve">18. </w:t>
      </w:r>
      <w:r>
        <w:t>в подпункте 3 слова "нормативным правовым актам органа страхового регулирования" заменить словами "принятым в соответствии с ним нормативным актам органа страхового надзора"</w:t>
      </w:r>
    </w:p>
    <w:p>
      <w:r>
        <w:rPr>
          <w:b/>
        </w:rPr>
        <w:t xml:space="preserve">18. </w:t>
      </w:r>
      <w:r>
        <w:t>подпункт 6 изложить в следующей редакции: "6) несоответствие руководителей (в том числе лица, осуществляющего функции единоличного исполнительного органа, руководителя коллегиального исполнительного органа), главного бухгалтера, внутреннего аудитора, руководителя службы внутреннего аудита субъекта страхового дела, актуария квалификационным и иным требованиям, установленным настоящим Законом, федеральным законом об актуарной деятельности в Российской Федерации;"</w:t>
      </w:r>
    </w:p>
    <w:p>
      <w:r>
        <w:rPr>
          <w:b/>
        </w:rPr>
        <w:t xml:space="preserve">18. </w:t>
      </w:r>
      <w:r>
        <w:t>подпункт 8 изложить в следующей редакции: "8) наличие неисполненного предписания органа 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статьей 28 настоящего Закона, у соискателя лицензии на виды деятельности, указанные в абзацах втором - шестом подпункта 1 пункта 2 статьи 32 настоящего Закона;"</w:t>
      </w:r>
    </w:p>
    <w:p>
      <w:r>
        <w:rPr>
          <w:b/>
        </w:rPr>
        <w:t xml:space="preserve">18. </w:t>
      </w:r>
      <w:r>
        <w:t>в пункте 1 слова ", за исключением случаев, определенных настоящим Законом," исключить</w:t>
      </w:r>
    </w:p>
    <w:p>
      <w:r>
        <w:rPr>
          <w:b/>
        </w:rPr>
        <w:t xml:space="preserve">18. </w:t>
      </w:r>
      <w:r>
        <w:t>пункт 2 изложить в следующей редакции: "2. Срок действия лицензии может быть ограничен в случаях, установленных федеральными законами."</w:t>
      </w:r>
    </w:p>
    <w:p>
      <w:r>
        <w:rPr>
          <w:b/>
        </w:rPr>
        <w:t xml:space="preserve">18. </w:t>
      </w:r>
      <w:r>
        <w:t>пункт 3 признать утратившим силу</w:t>
      </w:r>
    </w:p>
    <w:p>
      <w:r>
        <w:rPr>
          <w:b/>
        </w:rPr>
        <w:t xml:space="preserve">18. </w:t>
      </w:r>
      <w:r>
        <w:t>подпункт 1 изложить в следующей редакции: "1) осуществления субъектом страхового дела деятельности, запрещенной законодательством Российской Федерации, а также нарушения субъектом страхового дела требований, установленных страховым законодательством;"</w:t>
      </w:r>
    </w:p>
    <w:p>
      <w:r>
        <w:rPr>
          <w:b/>
        </w:rPr>
        <w:t xml:space="preserve">18. </w:t>
      </w:r>
      <w:r>
        <w:t>подпункт 3 изложить в следующей редакции: "3) несоблюдения страховщиком установленных требований к обеспечению нормативного соотношения активов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p>
    <w:p>
      <w:r>
        <w:rPr>
          <w:b/>
        </w:rPr>
        <w:t xml:space="preserve">18. </w:t>
      </w:r>
      <w:r>
        <w:t>в подпункте 4 слова "и (или) его территориальный орган" исключить</w:t>
      </w:r>
    </w:p>
    <w:p>
      <w:r>
        <w:rPr>
          <w:b/>
        </w:rPr>
        <w:t xml:space="preserve">18. </w:t>
      </w:r>
      <w:r>
        <w:t>в подпункте 6 слова "и (или) его территориальный орган" исключить</w:t>
      </w:r>
    </w:p>
    <w:p>
      <w:r>
        <w:rPr>
          <w:b/>
        </w:rPr>
        <w:t xml:space="preserve">18. </w:t>
      </w:r>
      <w:r>
        <w:t>в подпункте 7 слова "в пункте 10 статьи 32" заменить словами "в пункте 11 статьи 32"</w:t>
      </w:r>
    </w:p>
    <w:p>
      <w:r>
        <w:rPr>
          <w:b/>
        </w:rPr>
        <w:t xml:space="preserve">18. </w:t>
      </w:r>
      <w:r>
        <w:t>в пункте 2: подпункт 1 дополнить новым абзацем третьим следующего содержания: "в случае неоднократного в течение года непредставления или неоднократного в течение года нарушения более чем на 15 рабочих дней сроков представления отчетности, предусмотренных настоящим Законом, другими федеральными законами, нормативными актами органа страхового надзора;"; абзацы третий и четвертый считать соответственно абзацами четвертым и пятым; подпункт 2 изложить в следующей редакции: "2) по инициативе субъекта страхового дела - на основании его заявления в письменной форме об отказе от осуществления предусмотренной лицензией деятельности с приложением документов, указанных в пункте 9 настоящей статьи."</w:t>
      </w:r>
    </w:p>
    <w:p>
      <w:r>
        <w:rPr>
          <w:b/>
        </w:rPr>
        <w:t xml:space="preserve">18. </w:t>
      </w:r>
      <w:r>
        <w:t>дополнить пунктом 21 следующего содержания: "21. Орган страхового надзора принимает решение об отзыве лицензии страховой организации без соответствующего предписания, если этой страховой организацией не выполнено требование об увеличении своего уставного капитала в случае увеличения минимального размера уставного капитала страховщика в соответствии с абзацем восьмым пункта 3 статьи 25 настоящего Закона."</w:t>
      </w:r>
    </w:p>
    <w:p>
      <w:r>
        <w:rPr>
          <w:b/>
        </w:rPr>
        <w:t xml:space="preserve">18. </w:t>
      </w:r>
      <w:r>
        <w:t>(Утратил силу - Федеральный закон от 23.06.2016 № 222-ФЗ)</w:t>
      </w:r>
    </w:p>
    <w:p>
      <w:r>
        <w:rPr>
          <w:b/>
        </w:rPr>
        <w:t xml:space="preserve">18. </w:t>
      </w:r>
      <w:r>
        <w:t>пункт 8 после слова "бухгалтерскую" дополнить словом "(финансовую)"</w:t>
      </w:r>
    </w:p>
    <w:p>
      <w:r>
        <w:rPr>
          <w:b/>
        </w:rPr>
        <w:t xml:space="preserve">18. </w:t>
      </w:r>
      <w:r>
        <w:t>в подпункте 3 пункта 9 после слова "бухгалтерскую" дополнить словом "(финансовую)", слова "заключением аудитора" заменить словами "аудиторским заключением"</w:t>
      </w:r>
    </w:p>
    <w:p>
      <w:r>
        <w:rPr>
          <w:b/>
        </w:rPr>
        <w:t xml:space="preserve">18. </w:t>
      </w:r>
      <w:r>
        <w:t>подпункт 3 пункта 94 после слова "бухгалтерскую" дополнить словом "(финансовую)"</w:t>
      </w:r>
    </w:p>
    <w:p>
      <w:r>
        <w:rPr>
          <w:b/>
        </w:rPr>
        <w:t xml:space="preserve">18. </w:t>
      </w:r>
      <w:r>
        <w:t>пункт 96 после слова "бухгалтерскую" дополнить словом "(финансовую)"</w:t>
      </w:r>
    </w:p>
    <w:p>
      <w:r>
        <w:rPr>
          <w:b/>
        </w:rPr>
        <w:t xml:space="preserve">18. </w:t>
      </w:r>
      <w:r>
        <w:t>наименование изложить в следующей редакции:</w:t>
      </w:r>
    </w:p>
    <w:p>
      <w:r>
        <w:rPr>
          <w:b/>
        </w:rPr>
        <w:t>Статья 329. Виды страхования";</w:t>
      </w:r>
    </w:p>
    <w:p>
      <w:r>
        <w:t>б) абзац первый пункта 1 изложить в следующей редакции: "1. В Российской Федерации осуществляются следующие виды страхования:"; в) пункт 2 изложить в следующей редакции: "2. Страховая организация обязана уведомлять в письменной форме орган страхового надзора о видах страхования, которые предусмотрены настоящей статьей и которые она намерена осуществлять в рамках соответствующего вида деятельности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в порядке и в сроки, которые установлены органом страхового надзора. Страховщик обязан представлять в орган страхового надзора принятые им в рамках видов страхования правила страхования, расчеты страховых тарифов вместе с используемой методикой актуарных расчетов, структурой тарифных ставок и положения о формировании страховых резервов в порядке и в сроки, которые установлены органом страхового надзора. Об изменениях, внесенных в документы, указанные в настоящем пункте, страховщик обязан сообщать в письменной форме в орган страхового надзора и одновременно представлять документы, подтверждающие эти изменения, в порядке и в сроки, которые установлены органом страхового надзора."; г) пункт 3 признать утратившим силу.</w:t>
      </w:r>
    </w:p>
    <w:p>
      <w:r>
        <w:rPr>
          <w:b/>
        </w:rPr>
        <w:t>Статья 2</w:t>
      </w:r>
    </w:p>
    <w:p>
      <w:r>
        <w:rPr>
          <w:b/>
        </w:rPr>
        <w:t xml:space="preserve">1. </w:t>
      </w:r>
      <w:r>
        <w:t>Признать утратившими силу</w:t>
      </w:r>
    </w:p>
    <w:p>
      <w:r>
        <w:rPr>
          <w:b/>
        </w:rPr>
        <w:t xml:space="preserve">2. </w:t>
      </w:r>
      <w:r>
        <w:t>Признать утратившими силу с 1 сентября 2013 года</w:t>
      </w:r>
    </w:p>
    <w:p>
      <w:r>
        <w:rPr>
          <w:b/>
        </w:rPr>
        <w:t xml:space="preserve">1. </w:t>
      </w:r>
      <w:r>
        <w:t>абзац девятый пункта 1 статьи 1 Федерального закона от 20 ноября 1999 года № 204-ФЗ "О внесении изменений и дополнений в Закон Российской Федерации "Об организации страхового дела в Российской Федерации" (Собрание законодательства Российской Федерации, 1999, № 47, ст. 5622)</w:t>
      </w:r>
    </w:p>
    <w:p>
      <w:r>
        <w:rPr>
          <w:b/>
        </w:rPr>
        <w:t xml:space="preserve">1. </w:t>
      </w:r>
      <w:r>
        <w:t>подпункт "в" пункта 3, абзацы четвертый, шестнадцатый - двадцать четвертый пункта 9, абзацы тридцать пятый, тридцать шестой и сто второй пункта 15 статьи 1 Федерального закона от 10 декабря 2003 года № 172-ФЗ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2003, № 50, ст. 4858)</w:t>
      </w:r>
    </w:p>
    <w:p>
      <w:r>
        <w:rPr>
          <w:b/>
        </w:rPr>
        <w:t xml:space="preserve">1. </w:t>
      </w:r>
      <w:r>
        <w:t>подпункт "б" пункта 2 статьи 1 Федерального закона от 7 марта 2005 года № 12-ФЗ "О внесении изменений в Закон Российской Федерации "Об организации страхового дела в Российской Федерации" и в статью 2 Федерального закона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2005, № 10, ст. 760)</w:t>
      </w:r>
    </w:p>
    <w:p>
      <w:r>
        <w:rPr>
          <w:b/>
        </w:rPr>
        <w:t xml:space="preserve">1. </w:t>
      </w:r>
      <w:r>
        <w:t>подпункт "г" пункта 2 статьи 1 Федерального закона от 29 ноября 2007 года № 287-ФЗ "О внесении изменений в Закон Российской Федерации "Об организации страхового дела в Российской Федерации" и некоторые другие законодательные акты Российской Федерации" (Собрание законодательства Российской Федерации, 2007, № 49, ст. 6048)</w:t>
      </w:r>
    </w:p>
    <w:p>
      <w:r>
        <w:rPr>
          <w:b/>
        </w:rPr>
        <w:t xml:space="preserve">1. </w:t>
      </w:r>
      <w:r>
        <w:t>пункты 2 и 4 Федерального закона от 30 октября 2009 года № 243-ФЗ "О внесении изменений в статью 321 Закона Российской Федерации "Об организации страхового дела в Российской Федерации" (Собрание законодательства Российской Федерации, 2009, № 44, ст. 5172)</w:t>
      </w:r>
    </w:p>
    <w:p>
      <w:r>
        <w:rPr>
          <w:b/>
        </w:rPr>
        <w:t xml:space="preserve">1. </w:t>
      </w:r>
      <w:r>
        <w:t>подпункт "в" пункта 3 статьи 1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rPr>
          <w:b/>
        </w:rPr>
        <w:t xml:space="preserve">2. </w:t>
      </w:r>
      <w:r>
        <w:t>пункт 5 статьи 1 Федерального закона от 10 декабря 2003 года № 172-ФЗ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2003, № 50, ст. 4858)</w:t>
      </w:r>
    </w:p>
    <w:p>
      <w:r>
        <w:rPr>
          <w:b/>
        </w:rPr>
        <w:t xml:space="preserve">2. </w:t>
      </w:r>
      <w:r>
        <w:t>пункт 4 статьи 1 Федерального закона от 7 марта 2005 года № 12-ФЗ "О внесении изменений в Закон Российской Федерации "Об организации страхового дела в Российской Федерации" и в статью 2 Федерального закона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2005, № 10, ст. 760)</w:t>
      </w:r>
    </w:p>
    <w:p>
      <w:r>
        <w:rPr>
          <w:b/>
        </w:rPr>
        <w:t xml:space="preserve">2. </w:t>
      </w:r>
      <w:r>
        <w:t>пункт 2 статьи 1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rPr>
          <w:b/>
        </w:rPr>
        <w:t xml:space="preserve">2. </w:t>
      </w:r>
      <w:r>
        <w:t>пункт 2 статьи 1 Федерального закона от 30 ноября 2011 года № 362-ФЗ "О внесении изменений в отдельные законодательные акты Российской Федерации" (Собрание законодательства Российской Федерации, 2011, № 49, ст. 7040)</w:t>
      </w:r>
    </w:p>
    <w:p>
      <w:r>
        <w:rPr>
          <w:b/>
        </w:rPr>
        <w:t>Статья 3</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абзацы четвертый и пятый подпункта "а" пункта 5, пункт 8, абзацы второй и пятый подпункта "б", подпункт "г" пункта 19, пункт 23, подпункты "а" - "г" пункта 24, подпункт "б" пункта 27, подпункты "в" и "г" пункта 29 статьи 1 и часть 2 статьи 2 настоящего Федерального закона вступают в силу с 1 сентября 2013 года</w:t>
      </w:r>
    </w:p>
    <w:p>
      <w:r>
        <w:rPr>
          <w:b/>
        </w:rPr>
        <w:t xml:space="preserve">3. </w:t>
      </w:r>
      <w:r>
        <w:t>Пункт 2, абзац третий подпункта "а", абзацы второй и третий подпункта "б" пункта 5, абзац четвертый подпункта "б" пункта 6, подпункт "ж" пункта 26 статьи 1 настоящего Федерального закона вступают в силу с 1 января 2015 года</w:t>
      </w:r>
    </w:p>
    <w:p>
      <w:r>
        <w:rPr>
          <w:b/>
        </w:rPr>
        <w:t xml:space="preserve">4. </w:t>
      </w:r>
      <w:r>
        <w:t>Положения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5. </w:t>
      </w:r>
      <w:r>
        <w:t>Абзац второй пункта 3 статьи 6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применяется до 22 августа 2017 года</w:t>
      </w:r>
    </w:p>
    <w:p>
      <w:r>
        <w:rPr>
          <w:b/>
        </w:rPr>
        <w:t xml:space="preserve">6. </w:t>
      </w:r>
      <w:r>
        <w:t>Правила, установленные абзацами первым и вторым пункта 3 и пунктом 4 статьи 6 Закона Российской Федерации от 27 ноября 1992 года № 4015-I "Об организации страхового дела в Российской Федерации" (в редакции настоящего Федерального закона), не влекут запрет на осуществление предусмотренной указанными положениями страховой деятельности страховыми организациями, осуществлявшими такую страховую деятельность на 22 августа 2012 года с учетом положений пункта 5 статьи 6 Закона Российской Федерации от 27 ноября 1992 года № 4015-I "Об организации страхового дела в Российской Федерации", действовавшим до дня вступления в силу настоящего Федерального закона</w:t>
      </w:r>
    </w:p>
    <w:p>
      <w:r>
        <w:rPr>
          <w:b/>
        </w:rPr>
        <w:t xml:space="preserve">7. </w:t>
      </w:r>
      <w:r>
        <w:t>Содержащийся в пункте 12 статьи 13 Закона Российской Федерации от 27 ноября 1992 года № 4015-I "Об организации страхового дела в Российской Федерации" (в редакции настоящего Федерального закона) запрет перестраховывать обязательство страховщика по договору обязательного страхования гражданской ответственности владельцев транспортных средств применяется с 1 июля 2014 года</w:t>
      </w:r>
    </w:p>
    <w:p>
      <w:r>
        <w:rPr>
          <w:b/>
        </w:rPr>
        <w:t xml:space="preserve">8. </w:t>
      </w:r>
      <w:r>
        <w:t>Требование об обязанности страховой организации передавать ценные бумаги, указанные в пункте 1 статьи 262 Закона Российской Федерации от 27 ноября 1992 года № 4015-I "Об организации страхового дела в Российской Федерации" (в редакции настоящего Федерального закона), для учета и хранения специализированному депозитарию применяется с 1 июля 2015 года</w:t>
      </w:r>
    </w:p>
    <w:p>
      <w:r>
        <w:rPr>
          <w:b/>
        </w:rPr>
        <w:t xml:space="preserve">9. </w:t>
      </w:r>
      <w:r>
        <w:t>Требование к страховому брокеру о наличии гарантии исполнения обязательств в формах и размерах, которые установлены абзацем шестым пункта 6 статьи 8 и подпунктом 5 пункта 6 статьи 32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применяется с 1 июля 2015 года</w:t>
      </w:r>
    </w:p>
    <w:p>
      <w:r>
        <w:rPr>
          <w:b/>
        </w:rPr>
        <w:t xml:space="preserve">10. </w:t>
      </w:r>
      <w:r>
        <w:t>Содержащийся в пункте 4 статьи 8 Закона Российской Федерации от 27 ноября 1992 года № 4015-I "Об организации страхового дела в Российской Федерации" (в редакции настоящего Федерального закона) запрет страховым агентам и страховым брокерам являться выгодоприобретателями по договорам страхования применяется с 1 июля 2014 года</w:t>
      </w:r>
    </w:p>
    <w:p>
      <w:r>
        <w:rPr>
          <w:b/>
        </w:rPr>
        <w:t xml:space="preserve">11. </w:t>
      </w:r>
      <w:r>
        <w:t>Положение подпункта 6 пункта 1 статьи 323 Закона Российской Федерации от 27 ноября 1992 года № 4015-I "Об организации страхового дела в Российской Федерации" (в редакции настоящего Федерального закона) в части соответствия актуария квалификационным требованиям, установленным федеральным законом об актуарной деятельности в Российской Федерации, применяется с 1 января 2015 года</w:t>
      </w:r>
    </w:p>
    <w:p>
      <w:r>
        <w:rPr>
          <w:b/>
        </w:rPr>
        <w:t xml:space="preserve">12. </w:t>
      </w:r>
      <w:r>
        <w:t>Страховщики, созданные до дня вступления в силу настоящего Федерального закона, в течение трех месяцев со дня его вступления в силу должны представить в орган страхового надзора документы, подтверждающие соответствие требованиям, установленным статьями 281, 282, подпунктами 11 - 13 пункта 3, подпунктами 4, 6 пункта 5 статьи 32, пунктами 1, 2, 31 статьи 321 Закона Российской Федерации от 27 ноября 1992 года № 4015-I "Об организации страхового дела в Российской Федерации" (в редакции настоящего Федерального закона). (В редакции Федерального закона от 02.04.2014 № 57-ФЗ)</w:t>
      </w:r>
    </w:p>
    <w:p>
      <w:r>
        <w:rPr>
          <w:b/>
        </w:rPr>
        <w:t xml:space="preserve">13. </w:t>
      </w:r>
      <w:r>
        <w:t>Бланки лицензий на осуществление страхования (перестрахования), выданные органом страхового надзора до дня вступления в силу настоящего Федерального закона, подлежат замене в порядке и в сроки, которые установлены органом страхового надзора, но не позднее двух лет после дня вступления в силу настоящего Федерального закона по заявлению субъекта страхового дела в целях приведения в соответствие с требованиями статьи 32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Президент Российской Федерации В.Путин Москва, Кремль 23 июля 2013 года № 234-ФЗ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