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недрах" и признании утратившим силу подпункта 3.6 пункта 3 Положения о порядке лицензирования пользования недрами, утвержденного Постановлением Верховного Совета Российской Федерации "О порядке введения в действие Положения о порядке лицензирования пользования недрами"</w:t>
      </w:r>
    </w:p>
    <w:p>
      <w:r>
        <w:rPr>
          <w:b/>
        </w:rPr>
        <w:t>Статья 1</w:t>
      </w:r>
    </w:p>
    <w:p>
      <w:r>
        <w:t>Внести в Закон Российской Федерации от 21 февраля 1992 года № 2395-I "О недрах" (в редакции Федерального закона от 3 марта 1995 года № 27-ФЗ) (Ведомости Съезда народных депутатов Российской Федерации и Верховного Совета Российской Федерации, 1992, № 16, ст. 834; Собрание законодательства Российской Федерации, 1995, № 10, ст. 823; 1999, № 7, ст. 879; 2000, № 2, ст. 141; 2001, № 33, ст. 3429; 2002, № 22, ст. 2026; 2004, № 35, ст. 3607; 2006, № 17, ст. 1778; 2008, № 18, ст. 1941; № 29, ст. 3418, 3420; 2009, № 1, ст. 17; 2010, № 21, ст. 2527; 2011, № 15, ст. 2025; № 30, ст. 4570, 4590; № 49, ст. 7042; 2012, № 53, ст. 7648; 2013, № 19, ст. 2312; № 30, ст. 4060, 4061) следующие изменения</w:t>
      </w:r>
    </w:p>
    <w:p>
      <w:r>
        <w:t>часть первую статьи 3 дополнить пунктами 19 - 21 следующего содержания: "19) установление порядка подготовки и оформления документов, удостоверяющих уточненные границы горного отвода</w:t>
      </w:r>
    </w:p>
    <w:p>
      <w:r>
        <w:t>рассмотрение и согласование планов или схем развития горных работ по видам полезных ископаемых</w:t>
      </w:r>
    </w:p>
    <w:p>
      <w:r>
        <w:t>установление порядка подготовки, рассмотрения и согласования планов или схем развития горных работ по видам полезных ископаемых."</w:t>
      </w:r>
    </w:p>
    <w:p>
      <w:r>
        <w:t>в статье 7: а) часть третью изложить в следующей редакции: "Предварительные границы горного отвода устанавливаются при предоставлении лицензии на пользование недрами. После разработки технического проекта выполнения работ, связанных с пользованием недрами, получения положительного заключения государственной экспертизы и согласования указанного проекта в соответствии со статьей 232 настоящего Закона орган государственного горного надзора или в случаях, установленных Правительством Российской Федерации, орган исполнительной власти субъекта Российской Федерации (относительно участков недр местного значения) оформляет документы, которые удостоверяют уточненные границы горного отвода (горноотводный акт и графические приложения) и включаются в лицензию в качестве ее неотъемлемой составной части."; б) в части восьмой слова "в пользование, устанавливается" заменить словами "в пользование, порядок подготовки и оформления документов, удостоверяющих уточненные границы горного отвода, устанавливаются"</w:t>
      </w:r>
    </w:p>
    <w:p>
      <w:r>
        <w:t>в части второй статьи 22: а) в пункте 2 слова "планов и схем" заменить словами "планов или схем"; б) дополнить пунктом 81 следующего содержания: "81) безопасность горных выработок, буровых скважин и иных связанных с пользованием недрами сооружений, расположенных в границах предоставленного в пользование участка недр;"</w:t>
      </w:r>
    </w:p>
    <w:p>
      <w:r>
        <w:t>в статье 24: а) дополнить новой частью шестой следующего содержания: "Мероприятия по выполнению основных требований об обеспечении безопасного ведения работ, связанных с пользованием недрами, включаются в планы или схемы развития горных работ, которые подлежат согласованию с органом государственного горного надзора. Порядок подготовки, рассмотрения и согласования планов или схем развития горных работ по видам полезных ископаемых устанавливается Правительством Российской Федерации."; б) части шестую - девятую считать соответственно частями седьмой - десятой</w:t>
      </w:r>
    </w:p>
    <w:p>
      <w:r>
        <w:t>статью 40 дополнить частью восьмой следующего содержания: "В случае прекращения, в том числе досрочного, права пользования недрами уплаченные пользователями недр разовые платежи за пользование недрами не подлежат возврату, за исключением случая, предусмотренного статьей 21 настоящего Закона."</w:t>
      </w:r>
    </w:p>
    <w:p>
      <w:r>
        <w:rPr>
          <w:b/>
        </w:rPr>
        <w:t>Статья 2</w:t>
      </w:r>
    </w:p>
    <w:p>
      <w:r>
        <w:t>(Утратила силу - Федеральный закон от 30.04.2021 № 123-ФЗ)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Пункты 1, 2, подпункт "а" пункта 3 и пункт 4 статьи 1, статья 2 настоящего Федерального закона и часть 3 настоящей статьи вступают в силу с 1 июля 2014 года</w:t>
      </w:r>
    </w:p>
    <w:p>
      <w:r>
        <w:rPr>
          <w:b/>
        </w:rPr>
        <w:t xml:space="preserve">3. </w:t>
      </w:r>
      <w:r>
        <w:t>Документы, удостоверяющие уточненные границы горного отвода и оформленные до дня вступления в силу настоящего Федерального закона, не требуют переоформления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