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30.9 Кодекса Российской Федерации об административных правонарушениях и статью 5 Федерального закона "О внесении изменений в Федеральный закон "О физической культуре и спорте в Российской Федерации" и отдельные законодательные акты Российской Федерации в целях предотвращения противоправного влияния на результаты официальных спортивных соревнований"</w:t>
      </w:r>
    </w:p>
    <w:p>
      <w:r>
        <w:rPr>
          <w:b/>
        </w:rPr>
        <w:t>Статья 1</w:t>
      </w:r>
    </w:p>
    <w:p>
      <w:r>
        <w:t>Статью 30.9 Кодекса Российской Федерации об административных правонарушениях (Собрание законодательства Российской Федерации, 2002, № 1, ст. 1; 2009, № 29, ст. 3597) дополнить частью 6 следующего содержания: "6. Решение суда по жалобе на вынесенное коллегиальным органом, органом, созданным в соответствии с законом субъекта Российской Федерации, постановление по делу об административном правонарушении может быть обжаловано помимо лиц, указанных в части 1 статьи 30.1 настоящего Кодекса, руководителем коллегиального органа, органа, созданного в соответствии с законом субъекта Российской Федерации, вынесших такое постановление.".</w:t>
      </w:r>
    </w:p>
    <w:p>
      <w:r>
        <w:rPr>
          <w:b/>
        </w:rPr>
        <w:t>Статья 2</w:t>
      </w:r>
    </w:p>
    <w:p>
      <w:r>
        <w:t>Пункт 1 статьи 5 Федерального закона от 23 июля 2013 года № 198-ФЗ "О внесении изменений в Федеральный закон "О физической культуре и спорте в Российской Федерации" и отдельные законодательные акты Российской Федерации в целях предотвращения противоправного влияния на результаты официальных спортивных соревнований" (Собрание законодательства Российской Федерации, 2013, № 30, ст. 4031) изложить в следующей редакции: "1) в абзаце первом части 1 статьи 3.5 слова "статьей 5.26, частью 4 статьи 6.29" заменить словами "статьями 5.26, 6.22, частью 4 статьи 6.29", цифры "5.26, 14.12" заменить цифрами "5.26, 6.22, 14.11-1, 14.12";".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