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12 Федерального закона "О полиции" и статью 28.3 Кодекса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(Утратила силу - Федеральный закон от 03.07.2016 № 227-ФЗ)</w:t>
      </w:r>
    </w:p>
    <w:p>
      <w:r>
        <w:rPr>
          <w:b/>
        </w:rPr>
        <w:t>Статья 2</w:t>
      </w:r>
    </w:p>
    <w:p>
      <w:r>
        <w:t>Пункт 1 части 2 статьи 28.3 Кодекса Российской Федерации об административных правонарушениях (Собрание законодательства Российской Федерации, 2002, № 1, ст. 1; № 44, ст. 4295; 2003, № 27, ст. 2700, 2708, 2717; № 46, ст. 4434; № 50, ст. 4847, 4855; 2004, № 31, ст. 3229; № 34, ст. 3529, 3533; 2005, № 1, ст. 9, 13; № 10, ст. 763; № 13, ст. 1077; № 19, ст. 1752; № 27, ст. 2719, 2721; № 30, ст. 3104, 3131; 2006, № 1, ст. 10; № 10, ст. 1067; № 12, ст. 1234; № 17, ст. 1776; № 18, ст. 1907; № 19, ст. 2066; № 23, ст. 2380; № 31, ст. 3420, 3438, 3452; № 45, ст. 4641; № 50, ст. 5279; № 52, ст. 5498; 2007, № 1, ст. 21, 29; № 30, ст. 3755; № 31, ст. 4007; № 41, ст. 4845; № 43, ст. 5084; 2008, № 18, ст. 1941; № 30, ст. 3604; 2009, № 7, ст. 777; № 23, ст. 2759; № 26, ст. 3120, 3122; № 29, ст. 3642; № 30, ст. 3739; № 52, ст. 6412; 2010, № 1, ст. 1; № 21, ст. 2525; № 23, ст. 2790; № 30, ст. 4006, 4007; № 31, ст. 4164, 4195, 4207, 4208; № 49, ст. 6409; 2011, № 1, ст. 10, 23, 54; № 7, ст. 901; № 17, ст. 2310; № 23, ст. 3260; № 27, ст. 3873; № 29, ст. 4298; № 30, ст. 4573, 4585, 4590, 4598, 4600, 4605; № 46, ст. 6406; № 50, ст. 7342, 7345, 7351, 7352, 7355, 7362, 7366; 2012, № 10, ст. 1166; № 19, ст. 2278, 2281; № 24, ст. 3082; № 31, ст. 4320, 4330; № 47, ст. 6402, 6403; № 49, ст. 6757; № 53, ст. 7577, 7602, 7640; 2013, № 14, ст. 1651, 1666; № 19, ст. 2323; № 26, ст. 3207, 3208; № 27, ст. 3454; № 30, ст. 4025, 4029, 4030, 4031, 4032, 4034, 4036, 4040, 4044, 4078, 4082; № 31, ст. 4191; № 43, ст. 5443, 5444; № 44, ст. 5643; № 48, ст. 6161, 6165; № 49, ст. 6327, 6341; № 51, ст. 6683, 6685, 6695; № 52, ст. 6961, 6980, 6986, 7002) после цифр "20.29" дополнить цифрами ", 20.30".</w:t>
      </w:r>
    </w:p>
    <w:p>
      <w:r>
        <w:rPr>
          <w:b/>
        </w:rPr>
        <w:t>Статья 3</w:t>
      </w:r>
    </w:p>
    <w:p>
      <w:r>
        <w:t>Настоящий Федеральный закон вступает в силу по истечении одного года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