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163 Федерального закона "О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"Об образовании в Российской Федерации" по вопросу призыва на военную службу граждан, обучающихся в интернатуре</w:t>
      </w:r>
    </w:p>
    <w:p>
      <w:r>
        <w:rPr>
          <w:b/>
        </w:rPr>
        <w:t>Статья 1</w:t>
      </w:r>
    </w:p>
    <w:p>
      <w:r>
        <w:t>Внести в статью 163 Федерального закона от 2 июля 2013 года № 185-ФЗ "О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"Об образовании в Российской Федерации" (Собрание законодательства Российской Федерации, 2013, № 27, ст. 3477) изменение, дополнив ее частью 61 следующего содержания: "61. Граждане, обучающиеся по основным профессиональным образовательным программам послевузовского медицинского образования и фармацевтического образования в интернатуре, имеют право на отсрочку от призыва на военную службу, предоставляемую на основании и в порядке, которые установлены Федеральным законом от 28 марта 1998 года № 53-ФЗ "О воинской обязанности и военной службе" для граждан, обучающихся по очной форме обучения в образовательных организациях и научных организациях по имеющим государственную аккредитацию программам ординатуры.".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