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p>
    <w:p>
      <w:r>
        <w:rPr>
          <w:b/>
        </w:rPr>
        <w:t>Статья 1</w:t>
      </w:r>
    </w:p>
    <w:p>
      <w:r>
        <w:t>Внести в главу 4 части первой Гражданского кодекса Российской Федерации (Собрание законодательства Российской Федерации, 1994, № 32, ст. 3301; 1996, № 9, ст. 773; 1999, № 28, ст. 3471; 2002, № 12, ст. 1093; № 48, ст. 4746; 2003, № 52, ст. 5034; 2004, № 31, ст. 3233; 2005, № 1, ст. 18; № 27, ст. 2722; 2006, № 2, ст. 171; № 3, ст. 282; № 31, ст. 3437; № 45, ст. 4627; № 52, ст. 5497; 2007, № 7, ст. 834; № 49, ст. 6079; 2008, № 20, ст. 2253; 2009, № 1, ст. 20, 23; № 29, ст. 3582; № 52, ст. 6428; 2010, № 19, ст. 2291; 2011, № 49, ст. 7015; № 50, ст. 7335; 2012, № 50, ст. 6963; № 53, ст. 7607, 7627; 2013, № 7, ст. 609; № 26, ст. 3207) следующие изменения: 1) статью 48 изложить в следующей редакции: "Статья 48. Понятие юридического лица 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
        <w:rPr>
          <w:b/>
        </w:rPr>
        <w:t xml:space="preserve">2. </w:t>
      </w:r>
      <w:r>
        <w:t>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
        <w:rPr>
          <w:b/>
        </w:rPr>
        <w:t xml:space="preserve">3. </w:t>
      </w:r>
      <w:r>
        <w:t>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 К юридическим лицам, в отношении которых их участники имеют корпоративные права, относятся корпоративные организации (статья 651)</w:t>
      </w:r>
    </w:p>
    <w:p>
      <w:r>
        <w:rPr>
          <w:b/>
        </w:rPr>
        <w:t xml:space="preserve">4. </w:t>
      </w:r>
      <w:r>
        <w:t>Правовое положение Центрального банка Российской Федерации (Банка России) определяется Конституцией Российской Федерации и законом о Центральном банке Российской Федерации.";</w:t>
      </w:r>
    </w:p>
    <w:p>
      <w:r>
        <w:rPr>
          <w:b/>
        </w:rPr>
        <w:t xml:space="preserve">6. </w:t>
      </w:r>
      <w:r>
        <w:t>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(статья 2), правила настоящего Кодекса не применяются, если законом или уставом некоммерческой организации не предусмотрено иное.";</w:t>
      </w:r>
    </w:p>
    <w:p>
      <w:r>
        <w:rPr>
          <w:b/>
        </w:rPr>
        <w:t xml:space="preserve">2. </w:t>
      </w:r>
      <w:r>
        <w:t>В случае учреждения юридического лица одним лицом решение о его учреждении принимается учредителем единолично. В случае учреждения юридического лица двумя и более учредителями указанное решение принимается всеми учредителями единогласно</w:t>
      </w:r>
    </w:p>
    <w:p>
      <w:r>
        <w:rPr>
          <w:b/>
        </w:rPr>
        <w:t xml:space="preserve">3. </w:t>
      </w:r>
      <w:r>
        <w:t>В решении об учреждении юридического лица указываются сведения об учреждении юридического лица, утверждении его устава, о порядке, размере, способах и сроках образования имущества юридического лица, об избрании (назначении) органов юридического лица. В решении об учреждении корпоративного юридического лица (статья 651)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 В решении об учреждении юридического лица указываются также иные сведения, предусмотренные законом.";</w:t>
      </w:r>
    </w:p>
    <w:p>
      <w:r>
        <w:rPr>
          <w:b/>
        </w:rPr>
        <w:t xml:space="preserve">2. </w:t>
      </w:r>
      <w:r>
        <w:t>Для государственной регистрации юридических лиц могут использоваться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В этих случаях сведения, предусмотренные пунктом 4 настоящей статьи и пунктом 5 статьи 54 настоящего Кодекса, не включаются в устав юридического лица и указываются в едином государственном реестре юридических лиц</w:t>
      </w:r>
    </w:p>
    <w:p>
      <w:r>
        <w:rPr>
          <w:b/>
        </w:rPr>
        <w:t xml:space="preserve">3. </w:t>
      </w: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
        <w:rPr>
          <w:b/>
        </w:rPr>
        <w:t xml:space="preserve">4. </w:t>
      </w:r>
      <w:r>
        <w:t>Устав юридического лица должен содержать сведения о наименовании юридического лица,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
        <w:rPr>
          <w:b/>
        </w:rPr>
        <w:t xml:space="preserve">5. </w:t>
      </w:r>
      <w:r>
        <w:t>Учредители (участники) юридического лица вправе утвердить регулирующие корпоративные отношения (пункт 1 статьи 2) и не являющиеся учредительными документами внутренний регламент и иные внутренние документы юридического лица. 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
        <w:rPr>
          <w:b/>
        </w:rPr>
        <w:t xml:space="preserve">6. </w:t>
      </w:r>
      <w:r>
        <w:t>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
        <w:rPr>
          <w:b/>
        </w:rPr>
        <w:t xml:space="preserve">2. </w:t>
      </w:r>
      <w:r>
        <w:t>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
        <w:rPr>
          <w:b/>
        </w:rPr>
        <w:t xml:space="preserve">3. </w:t>
      </w:r>
      <w:r>
        <w:t>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
        <w:rPr>
          <w:b/>
        </w:rPr>
        <w:t xml:space="preserve">4. </w:t>
      </w:r>
      <w:r>
        <w:t>В случае совместного причинения убытков юридическому лицу лица, указанные в пунктах 1 - 3 настоящей статьи, обязаны возместить убытки солидарно</w:t>
      </w:r>
    </w:p>
    <w:p>
      <w:r>
        <w:rPr>
          <w:b/>
        </w:rPr>
        <w:t xml:space="preserve">5. </w:t>
      </w:r>
      <w:r>
        <w:t>Соглашение об устранении или ограничении ответственности лиц, указанных в пунктах 1 и 2 настоящей статьи, за совершение недобросовестных действий, а в публичном обществе за совершение недобросовестных и неразумных действий (пункт 3 статьи 53) ничтожно. Соглашение об устранении или ограничении ответственности лица, указанного в пункте 3 настоящей статьи, ничтожно</w:t>
      </w:r>
    </w:p>
    <w:p>
      <w:r>
        <w:rPr>
          <w:b/>
        </w:rPr>
        <w:t xml:space="preserve">4. </w:t>
      </w:r>
      <w:r>
        <w:t>в статье 49:</w:t>
      </w:r>
    </w:p>
    <w:p>
      <w:r>
        <w:rPr>
          <w:b/>
        </w:rPr>
        <w:t xml:space="preserve">4. </w:t>
      </w:r>
      <w:r>
        <w:t>в статье 50:</w:t>
      </w:r>
    </w:p>
    <w:p>
      <w:r>
        <w:rPr>
          <w:b/>
        </w:rPr>
        <w:t xml:space="preserve">4. </w:t>
      </w:r>
      <w:r>
        <w:t>потребительских кооперативов,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
        <w:rPr>
          <w:b/>
        </w:rPr>
        <w:t xml:space="preserve">4. </w:t>
      </w:r>
      <w:r>
        <w:t>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общественные движения, органы общественной самодеятельности, территориальные общественные самоуправления</w:t>
      </w:r>
    </w:p>
    <w:p>
      <w:r>
        <w:rPr>
          <w:b/>
        </w:rPr>
        <w:t xml:space="preserve">4. </w:t>
      </w:r>
      <w:r>
        <w:t>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и адвокатские палаты</w:t>
      </w:r>
    </w:p>
    <w:p>
      <w:r>
        <w:rPr>
          <w:b/>
        </w:rPr>
        <w:t xml:space="preserve">4. </w:t>
      </w:r>
      <w:r>
        <w:t>товариществ собственников недвижимости, к которым относятся в том числе товарищества собственников жилья</w:t>
      </w:r>
    </w:p>
    <w:p>
      <w:r>
        <w:rPr>
          <w:b/>
        </w:rPr>
        <w:t xml:space="preserve">4. </w:t>
      </w:r>
      <w:r>
        <w:t>казачьих обществ, внесенных в государственный реестр казачьих обществ в Российской Федерации</w:t>
      </w:r>
    </w:p>
    <w:p>
      <w:r>
        <w:rPr>
          <w:b/>
        </w:rPr>
        <w:t xml:space="preserve">4. </w:t>
      </w:r>
      <w:r>
        <w:t>общин коренных малочисленных народов Российской Федерации</w:t>
      </w:r>
    </w:p>
    <w:p>
      <w:r>
        <w:rPr>
          <w:b/>
        </w:rPr>
        <w:t xml:space="preserve">4. </w:t>
      </w:r>
      <w:r>
        <w:t>фондов, к которым относятся в том числе общественные и благотворительные фонды</w:t>
      </w:r>
    </w:p>
    <w:p>
      <w:r>
        <w:rPr>
          <w:b/>
        </w:rPr>
        <w:t xml:space="preserve">4. </w:t>
      </w:r>
      <w:r>
        <w:t>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
        <w:rPr>
          <w:b/>
        </w:rPr>
        <w:t xml:space="preserve">4. </w:t>
      </w:r>
      <w:r>
        <w:t>автономных некоммерческих организаций</w:t>
      </w:r>
    </w:p>
    <w:p>
      <w:r>
        <w:rPr>
          <w:b/>
        </w:rPr>
        <w:t xml:space="preserve">4. </w:t>
      </w:r>
      <w:r>
        <w:t>в пункте 1: в абзаце первом слова "учредительных документах" заменить словами "учредительном документе (статья 52)"; абзац третий изложить в следующей редакции: "В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
        <w:rPr>
          <w:b/>
        </w:rPr>
        <w:t xml:space="preserve">4. </w:t>
      </w:r>
      <w:r>
        <w:t>пункт 3 изложить в следующей редакции: "3.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
        <w:rPr>
          <w:b/>
        </w:rPr>
        <w:t xml:space="preserve">4. </w:t>
      </w:r>
      <w:r>
        <w:t>религиозных организаций</w:t>
      </w:r>
    </w:p>
    <w:p>
      <w:r>
        <w:rPr>
          <w:b/>
        </w:rPr>
        <w:t xml:space="preserve">4. </w:t>
      </w:r>
      <w:r>
        <w:t>публично-правовых компаний.";</w:t>
      </w:r>
    </w:p>
    <w:p>
      <w:r>
        <w:rPr>
          <w:b/>
        </w:rPr>
        <w:t xml:space="preserve">4. </w:t>
      </w:r>
      <w:r>
        <w:t>дополнить пунктом 4 следующего содержания: "4. Гражданско-правовое положение юридических лиц и порядок их участия в гражданском обороте (статья 2)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в соответствии с настоящим Кодексом, другими законами и иными правовыми актами."</w:t>
      </w:r>
    </w:p>
    <w:p>
      <w:r>
        <w:rPr>
          <w:b/>
        </w:rPr>
        <w:t xml:space="preserve">4. </w:t>
      </w:r>
      <w:r>
        <w:t>пункт 2 изложить в следующей редакции: "2.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
        <w:rPr>
          <w:b/>
        </w:rPr>
        <w:t xml:space="preserve">4. </w:t>
      </w:r>
      <w:r>
        <w:t>пункт 3 изложить в следующей редакции: "3. Юридические лица, являющиеся некоммерческими организациями, могут создаваться в организационно-правовых формах:</w:t>
      </w:r>
    </w:p>
    <w:p>
      <w:r>
        <w:rPr>
          <w:b/>
        </w:rPr>
        <w:t xml:space="preserve">4. </w:t>
      </w:r>
      <w:r>
        <w:t>пункт 4 изложить в следующей редакции: "4.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
        <w:rPr>
          <w:b/>
        </w:rPr>
        <w:t xml:space="preserve">4. </w:t>
      </w:r>
      <w:r>
        <w:t>дополнить пунктами 5 и 6 следующего содержания: "5.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(пункт 1 статьи 662)</w:t>
      </w:r>
    </w:p>
    <w:p>
      <w:r>
        <w:rPr>
          <w:b/>
        </w:rPr>
        <w:t xml:space="preserve">6. </w:t>
      </w:r>
      <w:r>
        <w:t>дополнить статьей 501 следующего содержания: "Статья 501. Решение об учреждении юридического лица 1. Юридическое лицо может быть создано на основании решения учредителя (учредителей) об учреждении юридического лица</w:t>
      </w:r>
    </w:p>
    <w:p>
      <w:r>
        <w:rPr>
          <w:b/>
        </w:rPr>
        <w:t xml:space="preserve">3. </w:t>
      </w:r>
      <w:r>
        <w:t>в абзаце втором пункта 2 статьи 51 слова "недостоверные данные, содержащиеся" заменить словами "недостоверность данных, содержащихся"</w:t>
      </w:r>
    </w:p>
    <w:p>
      <w:r>
        <w:rPr>
          <w:b/>
        </w:rPr>
        <w:t xml:space="preserve">3. </w:t>
      </w:r>
      <w:r>
        <w:t>статью 52 изложить в следующей редакции: "Статья 52. Учредительные документы юридических лиц 1. Юридические лица, за исключением хозяйственных товариществ, действуют на основании уставов, которые утверждаются их учредителями (участниками). 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
        <w:rPr>
          <w:b/>
        </w:rPr>
        <w:t xml:space="preserve">6. </w:t>
      </w:r>
      <w:r>
        <w:t>в статье 53:</w:t>
      </w:r>
    </w:p>
    <w:p>
      <w:r>
        <w:rPr>
          <w:b/>
        </w:rPr>
        <w:t xml:space="preserve">6. </w:t>
      </w:r>
      <w:r>
        <w:t>дополнить статьями 531 и 532 следующего содержания: "Статья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
        <w:rPr>
          <w:b/>
        </w:rPr>
        <w:t xml:space="preserve">6. </w:t>
      </w:r>
      <w:r>
        <w:t>пункт 1 изложить в следующей редакции: "1. Юридическое лицо приобретает гражданские права и принимает на себя гражданские обязанности через свои органы, действующие от его имени (пункт 1 статьи 182) в соответствии с законом, иными правовыми актами и учредительным документом. Порядок образования и компетенция органов юридического лица определяются законом и учредительным документом. 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
        <w:rPr>
          <w:b/>
        </w:rPr>
        <w:t xml:space="preserve">6. </w:t>
      </w:r>
      <w:r>
        <w:t>в пункте 2 слово "законом" заменить словами "настоящим Кодексом"</w:t>
      </w:r>
    </w:p>
    <w:p>
      <w:r>
        <w:rPr>
          <w:b/>
        </w:rPr>
        <w:t xml:space="preserve">6. </w:t>
      </w:r>
      <w:r>
        <w:t>пункт 3 изложить в следующей редакции: "3.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 п.)."</w:t>
      </w:r>
    </w:p>
    <w:p>
      <w:r>
        <w:rPr>
          <w:b/>
        </w:rPr>
        <w:t xml:space="preserve">6. </w:t>
      </w:r>
      <w:r>
        <w:t>дополнить пунктом 4 следующего содержания: "4.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
        <w:rPr>
          <w:b/>
        </w:rPr>
        <w:t>Статья 532. Аффилированность</w:t>
      </w:r>
    </w:p>
    <w:p>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 9) статью 54 изложить в следующей редакции: "Статья 54. Наименование, место нахождения и адрес юридического лица 1. Юридическое лицо имеет свое наименование, содержащее указание на организационно-правовую форму.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 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 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 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
        <w:rPr>
          <w:b/>
        </w:rPr>
        <w:t xml:space="preserve">2. </w:t>
      </w:r>
      <w:r>
        <w:t>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w:t>
      </w:r>
    </w:p>
    <w:p>
      <w:r>
        <w:rPr>
          <w:b/>
        </w:rPr>
        <w:t xml:space="preserve">3. </w:t>
      </w:r>
      <w:r>
        <w:t>В едином государственном реестре юридических лиц должен быть указан адрес юридического лица. 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 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
        <w:rPr>
          <w:b/>
        </w:rPr>
        <w:t xml:space="preserve">4. </w:t>
      </w:r>
      <w:r>
        <w:t>Юридическое лицо, являющееся коммерческой организацией, должно иметь фирменное наименование. 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раздела VII настоящего Кодекса</w:t>
      </w:r>
    </w:p>
    <w:p>
      <w:r>
        <w:rPr>
          <w:b/>
        </w:rPr>
        <w:t xml:space="preserve">5. </w:t>
      </w:r>
      <w:r>
        <w:t>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w:t>
      </w:r>
    </w:p>
    <w:p>
      <w:r>
        <w:rPr>
          <w:b/>
        </w:rPr>
        <w:t xml:space="preserve">2. </w:t>
      </w:r>
      <w:r>
        <w:t>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
        <w:rPr>
          <w:b/>
        </w:rPr>
        <w:t xml:space="preserve">2. </w:t>
      </w:r>
      <w:r>
        <w:t>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 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
        <w:rPr>
          <w:b/>
        </w:rPr>
        <w:t xml:space="preserve">2. </w:t>
      </w:r>
      <w:r>
        <w:t>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 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 Право, предусмотренное абзацем первым настоящего пункта, не предоставляется кредитору, уже имеющему достаточное обеспечение. 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статьей 327 настоящего Кодекса. 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пунктом 4 настоящей статьи. 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
        <w:rPr>
          <w:b/>
        </w:rPr>
        <w:t xml:space="preserve">3. </w:t>
      </w:r>
      <w:r>
        <w:t>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(пункт 3 статьи 531), члены их коллегиальных органов и лицо, уполномоченное выступать от имени реорганизованного юридического лица (пункт 3 статьи 53),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
        <w:rPr>
          <w:b/>
        </w:rPr>
        <w:t xml:space="preserve">4. </w:t>
      </w:r>
      <w:r>
        <w:t>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
        <w:rPr>
          <w:b/>
        </w:rPr>
        <w:t xml:space="preserve">5. </w:t>
      </w:r>
      <w:r>
        <w:t>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
        <w:rPr>
          <w:b/>
        </w:rPr>
        <w:t xml:space="preserve">2. </w:t>
      </w:r>
      <w:r>
        <w:t>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
        <w:rPr>
          <w:b/>
        </w:rPr>
        <w:t xml:space="preserve">3. </w:t>
      </w:r>
      <w:r>
        <w:t>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
        <w:rPr>
          <w:b/>
        </w:rPr>
        <w:t xml:space="preserve">4. </w:t>
      </w:r>
      <w:r>
        <w:t>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 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
        <w:rPr>
          <w:b/>
        </w:rPr>
        <w:t xml:space="preserve">5. </w:t>
      </w:r>
      <w:r>
        <w:t>в статье 55:</w:t>
      </w:r>
    </w:p>
    <w:p>
      <w:r>
        <w:rPr>
          <w:b/>
        </w:rPr>
        <w:t xml:space="preserve">5. </w:t>
      </w:r>
      <w:r>
        <w:t>статью 56 изложить в следующей редакции: "Статья 56. Ответственность юридического лица 1. Юридическое лицо отвечает по своим обязательствам всем принадлежащим ему имуществом. Особенности ответственности казенного предприятия и учреждения по своим обязательствам определяются правилами абзаца третьего пункта 6 статьи 113, пункта 3 статьи 12321, пунктов 3 - 6 статьи 12322 и пункта 2 статьи 12323 настоящего Кодекса. Особенности ответственности религиозной организации определяются правилами пункта 2 статьи 12328 настоящего Кодекса</w:t>
      </w:r>
    </w:p>
    <w:p>
      <w:r>
        <w:rPr>
          <w:b/>
        </w:rPr>
        <w:t xml:space="preserve">5. </w:t>
      </w:r>
      <w:r>
        <w:t>наименование изложить в следующей редакции: "Статья 55. Представительства и филиалы юридического лица"</w:t>
      </w:r>
    </w:p>
    <w:p>
      <w:r>
        <w:rPr>
          <w:b/>
        </w:rPr>
        <w:t xml:space="preserve">5. </w:t>
      </w:r>
      <w:r>
        <w:t>абзац третий пункта 3 изложить в следующей редакции: "Представительства и филиалы должны быть указаны в едином государственном реестре юридических лиц."</w:t>
      </w:r>
    </w:p>
    <w:p>
      <w:r>
        <w:rPr>
          <w:b/>
        </w:rPr>
        <w:t xml:space="preserve">2. </w:t>
      </w:r>
      <w:r>
        <w:t>в статье 57:</w:t>
      </w:r>
    </w:p>
    <w:p>
      <w:r>
        <w:rPr>
          <w:b/>
        </w:rPr>
        <w:t xml:space="preserve">2. </w:t>
      </w:r>
      <w:r>
        <w:t>в статье 58:</w:t>
      </w:r>
    </w:p>
    <w:p>
      <w:r>
        <w:rPr>
          <w:b/>
        </w:rPr>
        <w:t xml:space="preserve">2. </w:t>
      </w:r>
      <w:r>
        <w:t>статью 59 изложить в следующей редакции: "Статья 59. Передаточный акт 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
        <w:rPr>
          <w:b/>
        </w:rPr>
        <w:t xml:space="preserve">2. </w:t>
      </w:r>
      <w:r>
        <w:t>пункт 1 изложить в следующей редакции: "1.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Допускается реорганизация юридического лица с одновременным сочетанием различных ее форм, предусмотренных абзацем первым настоящего пункта. 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 Ограничения реорганизации юридических лиц могут быть установлены законом. 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
        <w:rPr>
          <w:b/>
        </w:rPr>
        <w:t xml:space="preserve">2. </w:t>
      </w:r>
      <w:r>
        <w:t>абзац второй пункта 2 изложить в следующей редакции: "Если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
        <w:rPr>
          <w:b/>
        </w:rPr>
        <w:t xml:space="preserve">2. </w:t>
      </w:r>
      <w:r>
        <w:t>в пункте 4: в абзаце первом слова "вновь возникших юридических лиц" заменить словами "юридических лиц, создаваемых в результате реорганизации"; дополнить абзацем следующего содержания: "Государственная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(пункт 1 статьи 601)."</w:t>
      </w:r>
    </w:p>
    <w:p>
      <w:r>
        <w:rPr>
          <w:b/>
        </w:rPr>
        <w:t xml:space="preserve">2. </w:t>
      </w:r>
      <w:r>
        <w:t>в пунктах 1 и 2 слова "в соответствии с передаточным актом" исключить</w:t>
      </w:r>
    </w:p>
    <w:p>
      <w:r>
        <w:rPr>
          <w:b/>
        </w:rPr>
        <w:t xml:space="preserve">2. </w:t>
      </w:r>
      <w:r>
        <w:t>в пункте 3 слова "разделительным балансом" заменить словами "передаточным актом"</w:t>
      </w:r>
    </w:p>
    <w:p>
      <w:r>
        <w:rPr>
          <w:b/>
        </w:rPr>
        <w:t xml:space="preserve">2. </w:t>
      </w:r>
      <w:r>
        <w:t>в пункте 4 слова "разделительным балансом" заменить словами "передаточным актом"</w:t>
      </w:r>
    </w:p>
    <w:p>
      <w:r>
        <w:rPr>
          <w:b/>
        </w:rPr>
        <w:t xml:space="preserve">2. </w:t>
      </w:r>
      <w:r>
        <w:t>пункт 5 изложить в следующей редакции: "5.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 К отношениям, возникающим при реорганизации юридического лица в форме преобразования, правила статьи 60 настоящего Кодекса не применяются."</w:t>
      </w:r>
    </w:p>
    <w:p>
      <w:r>
        <w:rPr>
          <w:b/>
        </w:rPr>
        <w:t xml:space="preserve">2. </w:t>
      </w:r>
      <w:r>
        <w:t>статью 60 изложить в следующей редакции: "Статья 60. Гарантии прав кредиторов реорганизуемого юридического лица 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 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 Законом может быть предусмотрена обязанность реорганизуемого юридического лица уведомить в письменной форме кредиторов о своей реорганизации</w:t>
      </w:r>
    </w:p>
    <w:p>
      <w:r>
        <w:rPr>
          <w:b/>
        </w:rPr>
        <w:t xml:space="preserve">4. </w:t>
      </w:r>
      <w:r>
        <w:t>кредитор согласился принять такое обеспечение</w:t>
      </w:r>
    </w:p>
    <w:p>
      <w:r>
        <w:rPr>
          <w:b/>
        </w:rPr>
        <w:t xml:space="preserve">4. </w:t>
      </w:r>
      <w:r>
        <w:t>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
        <w:rPr>
          <w:b/>
        </w:rPr>
        <w:t xml:space="preserve">5. </w:t>
      </w:r>
      <w:r>
        <w:t>дополнить статьями 601 и 602 следующего содержания: "Статья 601. Последствия признания недействительным решения о реорганизации юридического лица 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
        <w:rPr>
          <w:b/>
        </w:rPr>
        <w:t>Статья 602. Признание реорганизации корпорации несостоявшейся</w:t>
      </w:r>
    </w:p>
    <w:p>
      <w:r>
        <w:rPr>
          <w:b/>
        </w:rPr>
        <w:t xml:space="preserve">1. </w:t>
      </w:r>
      <w:r>
        <w:t>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
        <w:rPr>
          <w:b/>
        </w:rPr>
        <w:t xml:space="preserve">2. </w:t>
      </w:r>
      <w:r>
        <w:t>Решение суда о признании реорганизации несостоявшейся влечет следующие правовые последствия</w:t>
      </w:r>
    </w:p>
    <w:p>
      <w:r>
        <w:rPr>
          <w:b/>
        </w:rPr>
        <w:t xml:space="preserve">2. </w:t>
      </w:r>
      <w:r>
        <w:t>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
        <w:rPr>
          <w:b/>
        </w:rPr>
        <w:t xml:space="preserve">3. </w:t>
      </w:r>
      <w:r>
        <w:t>Юридическое лицо ликвидируется по решению суда</w:t>
      </w:r>
    </w:p>
    <w:p>
      <w:r>
        <w:rPr>
          <w:b/>
        </w:rPr>
        <w:t xml:space="preserve">4. </w:t>
      </w:r>
      <w:r>
        <w:t>С момента принятия решения о ликвидации юридического лица срок исполнения его обязательств перед кредиторами считается наступившим</w:t>
      </w:r>
    </w:p>
    <w:p>
      <w:r>
        <w:rPr>
          <w:b/>
        </w:rPr>
        <w:t xml:space="preserve">5. </w:t>
      </w:r>
      <w:r>
        <w:t>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(пункт 5 статьи 62)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(пункт 2 статьи 62)</w:t>
      </w:r>
    </w:p>
    <w:p>
      <w:r>
        <w:rPr>
          <w:b/>
        </w:rPr>
        <w:t xml:space="preserve">6. </w:t>
      </w:r>
      <w:r>
        <w:t>Юридические лица, за исключением предусмотренных статьей 65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 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
        <w:rPr>
          <w:b/>
        </w:rPr>
        <w:t xml:space="preserve">2. </w:t>
      </w:r>
      <w:r>
        <w:t>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
        <w:rPr>
          <w:b/>
        </w:rPr>
        <w:t xml:space="preserve">3. </w:t>
      </w:r>
      <w:r>
        <w:t>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
        <w:rPr>
          <w:b/>
        </w:rPr>
        <w:t xml:space="preserve">4. </w:t>
      </w:r>
      <w:r>
        <w:t>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 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
        <w:rPr>
          <w:b/>
        </w:rPr>
        <w:t xml:space="preserve">5. </w:t>
      </w:r>
      <w:r>
        <w:t>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
        <w:rPr>
          <w:b/>
        </w:rPr>
        <w:t xml:space="preserve">6. </w:t>
      </w:r>
      <w:r>
        <w:t>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
        <w:rPr>
          <w:b/>
        </w:rPr>
        <w:t xml:space="preserve">2. </w:t>
      </w:r>
      <w:r>
        <w:t>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 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
        <w:rPr>
          <w:b/>
        </w:rPr>
        <w:t xml:space="preserve">3. </w:t>
      </w:r>
      <w:r>
        <w:t>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
        <w:rPr>
          <w:b/>
        </w:rPr>
        <w:t xml:space="preserve">4. </w:t>
      </w:r>
      <w:r>
        <w:t>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 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
        <w:rPr>
          <w:b/>
        </w:rPr>
        <w:t xml:space="preserve">5. </w:t>
      </w:r>
      <w:r>
        <w:t>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со дня его утверждения</w:t>
      </w:r>
    </w:p>
    <w:p>
      <w:r>
        <w:rPr>
          <w:b/>
        </w:rPr>
        <w:t xml:space="preserve">6. </w:t>
      </w:r>
      <w:r>
        <w:t>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
        <w:rPr>
          <w:b/>
        </w:rPr>
        <w:t xml:space="preserve">7. </w:t>
      </w:r>
      <w:r>
        <w:t>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
        <w:rPr>
          <w:b/>
        </w:rPr>
        <w:t xml:space="preserve">8. </w:t>
      </w:r>
      <w:r>
        <w:t>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
        <w:rPr>
          <w:b/>
        </w:rPr>
        <w:t xml:space="preserve">9. </w:t>
      </w:r>
      <w:r>
        <w:t>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
        <w:rPr>
          <w:b/>
        </w:rPr>
        <w:t xml:space="preserve">52. </w:t>
      </w:r>
      <w:r>
        <w:t>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 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 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 е) пункт 6 признать утратившим силу;</w:t>
      </w:r>
    </w:p>
    <w:p>
      <w:r>
        <w:rPr>
          <w:b/>
        </w:rPr>
        <w:t xml:space="preserve">2. </w:t>
      </w:r>
      <w:r>
        <w:t>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статьей 531 настоящего Кодекса.";</w:t>
      </w:r>
    </w:p>
    <w:p>
      <w:r>
        <w:rPr>
          <w:b/>
        </w:rPr>
        <w:t xml:space="preserve">2. </w:t>
      </w:r>
      <w:r>
        <w:t>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
        <w:rPr>
          <w:b/>
        </w:rPr>
        <w:t xml:space="preserve">3. </w:t>
      </w:r>
      <w:r>
        <w:t>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статье 531 настоящего Кодекса.";</w:t>
      </w:r>
    </w:p>
    <w:p>
      <w:r>
        <w:rPr>
          <w:b/>
        </w:rPr>
        <w:t xml:space="preserve">2. </w:t>
      </w:r>
      <w:r>
        <w:t>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
        <w:rPr>
          <w:b/>
        </w:rPr>
        <w:t xml:space="preserve">2. </w:t>
      </w:r>
      <w:r>
        <w:t>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
        <w:rPr>
          <w:b/>
        </w:rPr>
        <w:t xml:space="preserve">2. </w:t>
      </w:r>
      <w:r>
        <w:t>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
        <w:rPr>
          <w:b/>
        </w:rPr>
        <w:t xml:space="preserve">2. </w:t>
      </w:r>
      <w:r>
        <w:t>переход прав и обязанностей признается несостоявшимся, при этом предоставление (платежи, услуги и т. 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(глава 60).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
        <w:rPr>
          <w:b/>
        </w:rPr>
        <w:t xml:space="preserve">2. </w:t>
      </w:r>
      <w:r>
        <w:t>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пунктом 3 статьи 652 настоящего Кодекса."</w:t>
      </w:r>
    </w:p>
    <w:p>
      <w:r>
        <w:rPr>
          <w:b/>
        </w:rPr>
        <w:t xml:space="preserve">2. </w:t>
      </w:r>
      <w:r>
        <w:t>статью 61 изложить в следующей редакции: "Статья 61. Ликвидация юридического лица 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благотворительным и иным фондом, религиозной организацией деятельности, противоречащей уставным целям таких организаций</w:t>
      </w:r>
    </w:p>
    <w:p>
      <w:r>
        <w:rPr>
          <w:b/>
        </w:rPr>
        <w:t xml:space="preserve">3. </w:t>
      </w:r>
      <w:r>
        <w:t>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
        <w:rPr>
          <w:b/>
        </w:rPr>
        <w:t xml:space="preserve">3. </w:t>
      </w:r>
      <w:r>
        <w:t>в иных случаях, предусмотренных законом</w:t>
      </w:r>
    </w:p>
    <w:p>
      <w:r>
        <w:rPr>
          <w:b/>
        </w:rPr>
        <w:t xml:space="preserve">6. </w:t>
      </w:r>
      <w:r>
        <w:t>статью 62 изложить в следующей редакции: "Статья 62. Обязанности лиц, принявших решение о ликвидации юридического лица 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
        <w:rPr>
          <w:b/>
        </w:rPr>
        <w:t xml:space="preserve">6. </w:t>
      </w:r>
      <w:r>
        <w:t>статью 63 изложить в следующей редакции: "Статья 63. Порядок ликвидации юридического лица 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
        <w:rPr>
          <w:b/>
        </w:rPr>
        <w:t xml:space="preserve">9. </w:t>
      </w:r>
      <w:r>
        <w:t>в статье 64:</w:t>
      </w:r>
    </w:p>
    <w:p>
      <w:r>
        <w:rPr>
          <w:b/>
        </w:rPr>
        <w:t xml:space="preserve">9. </w:t>
      </w:r>
      <w:r>
        <w:t>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статьей 65 настоящего Кодекса, не может быть признано несостоятельным (банкротом)</w:t>
      </w:r>
    </w:p>
    <w:p>
      <w:r>
        <w:rPr>
          <w:b/>
        </w:rPr>
        <w:t xml:space="preserve">9. </w:t>
      </w:r>
      <w:r>
        <w:t>требования, не признанные ликвидационной комиссией, если кредиторы по таким требованиям не обращались с исками в суд</w:t>
      </w:r>
    </w:p>
    <w:p>
      <w:r>
        <w:rPr>
          <w:b/>
        </w:rPr>
        <w:t xml:space="preserve">9. </w:t>
      </w:r>
      <w:r>
        <w:t>требования, в удовлетворении которых решением суда кредиторам отказано</w:t>
      </w:r>
    </w:p>
    <w:p>
      <w:r>
        <w:rPr>
          <w:b/>
        </w:rPr>
        <w:t xml:space="preserve">9. </w:t>
      </w:r>
      <w:r>
        <w:t>наименование изложить в следующей редакции: "Статья 64. Удовлетворение требований кредиторов ликвидируемого юридического лица"</w:t>
      </w:r>
    </w:p>
    <w:p>
      <w:r>
        <w:rPr>
          <w:b/>
        </w:rPr>
        <w:t xml:space="preserve">9. </w:t>
      </w:r>
      <w:r>
        <w:t>в пункте 1: абзац первый изложить в следующей редакции: "1.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 абзац седьмой изложить в следующей редакции: "При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 дополнить абзацем следующего содержания: "Требования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
        <w:rPr>
          <w:b/>
        </w:rPr>
        <w:t xml:space="preserve">9. </w:t>
      </w:r>
      <w:r>
        <w:t>пункт 3 изложить в следующей редакции: "3.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
        <w:rPr>
          <w:b/>
        </w:rPr>
        <w:t xml:space="preserve">9. </w:t>
      </w:r>
      <w:r>
        <w:t>пункт 5 признать утратившим силу</w:t>
      </w:r>
    </w:p>
    <w:p>
      <w:r>
        <w:rPr>
          <w:b/>
        </w:rPr>
        <w:t xml:space="preserve">9. </w:t>
      </w:r>
      <w:r>
        <w:t>дополнить пунктами 51 и 52 следующего содержания: "51. Считаются погашенными при ликвидации юридического лица:</w:t>
      </w:r>
    </w:p>
    <w:p>
      <w:r>
        <w:rPr>
          <w:b/>
        </w:rPr>
        <w:t xml:space="preserve">52. </w:t>
      </w:r>
      <w:r>
        <w:t>дополнить статьей 641 следующего содержания: "Статья 641. Защита прав кредиторов ликвидируемого юридического лица 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статьей 64 настоящего Кодекса</w:t>
      </w:r>
    </w:p>
    <w:p>
      <w:r>
        <w:rPr>
          <w:b/>
        </w:rPr>
        <w:t xml:space="preserve">2. </w:t>
      </w:r>
      <w:r>
        <w:t>дополнить статьей 642 следующего содержания: "Статья 642. Прекращение недействующего юридического лица 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
        <w:rPr>
          <w:b/>
        </w:rPr>
        <w:t xml:space="preserve">3. </w:t>
      </w:r>
      <w:r>
        <w:t>параграф 1 дополнить статьями 651 - 653 следующего содержания: "Статья 651. Корпоративные и унитарные юридические лица 1. Юридические лица, учредители (участники) которых обладают правом участия (членства) в них и формируют их высший орган в соответствии с пунктом 1 статьи 653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 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публично-правовые компании</w:t>
      </w:r>
    </w:p>
    <w:p>
      <w:r>
        <w:rPr>
          <w:b/>
        </w:rPr>
        <w:t>Статья 652. Права и обязанности участников корпорации</w:t>
      </w:r>
    </w:p>
    <w:p>
      <w:r>
        <w:rPr>
          <w:b/>
        </w:rPr>
        <w:t xml:space="preserve">1. </w:t>
      </w:r>
      <w:r>
        <w:t>Участники корпорации (участники, члены, акционеры и т. п.) вправе: участвовать в управлении делами корпорации, за исключением случая, предусмотренного пунктом 2 статьи 84 настоящего Кодекса; 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 обжаловать решения органов корпорации, влекущие гражданско-правовые последствия, в случаях и в порядке, которые предусмотрены законом; требовать, действуя от имени корпорации (пункт 1 статьи 182), возмещения причиненных корпорации убытков (статья 531); оспаривать, действуя от имени корпорации (пункт 1 статьи 182), совершенные ею сделки по основаниям, предусмотренным статьей 174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 Участники корпорации могут иметь и другие права, предусмотренные законом или учредительным документом корпорации</w:t>
      </w:r>
    </w:p>
    <w:p>
      <w:r>
        <w:rPr>
          <w:b/>
        </w:rPr>
        <w:t xml:space="preserve">2. </w:t>
      </w:r>
      <w:r>
        <w:t>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 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(статья 531)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
        <w:rPr>
          <w:b/>
        </w:rPr>
        <w:t xml:space="preserve">3. </w:t>
      </w:r>
      <w:r>
        <w:t>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
        <w:rPr>
          <w:b/>
        </w:rPr>
        <w:t xml:space="preserve">4. </w:t>
      </w:r>
      <w:r>
        <w:t>Участник корпорации обязан: 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 не разглашать конфиденциальную информацию о деятельности корпорации; 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 не совершать действия, заведомо направленные на причинение вреда корпорации; не совершать действия (бездействие), которые существенно затрудняют или делают невозможным достижение целей, ради которых создана корпорация. Участники корпорации могут нести и другие обязанности, предусмотренные законом или учредительным документом корпорации</w:t>
      </w:r>
    </w:p>
    <w:p>
      <w:r>
        <w:rPr>
          <w:b/>
        </w:rPr>
        <w:t>Статья 653. Управление в корпорации</w:t>
      </w:r>
    </w:p>
    <w:p>
      <w:r>
        <w:rPr>
          <w:b/>
        </w:rPr>
        <w:t xml:space="preserve">1. </w:t>
      </w:r>
      <w:r>
        <w:t>Высшим органом корпорации является общее собрание ее участников. 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в соответствии с настоящим Кодексом законом и уставом корпорации</w:t>
      </w:r>
    </w:p>
    <w:p>
      <w:r>
        <w:rPr>
          <w:b/>
        </w:rPr>
        <w:t xml:space="preserve">2. </w:t>
      </w:r>
      <w:r>
        <w:t>Если иное не предусмотрено настоящим Кодексом или другим законом, к исключительной компетенции высшего органа корпорации относятся: определение приоритетных направлений деятельности корпорации, принципов образования и использования ее имущества; утверждение и изменение устава корпорации; определение порядка приема в состав участников корпорации и исключения из числа ее участников, кроме случаев, если такой порядок определен законом; 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 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 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 принятие решений о реорганизации и ликвидации корпорации, о назначении ликвидационной комиссии (ликвидатора) и об утверждении ликвидационного баланса; избрание ревизионной комиссии (ревизора) и назначение аудиторской организации или индивидуального аудитора корпорации. Законом и учредительным документом корпорации к исключительной компетенции ее высшего органа может быть отнесено решение иных вопросов. 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
        <w:rPr>
          <w:b/>
        </w:rPr>
        <w:t xml:space="preserve">3. </w:t>
      </w:r>
      <w:r>
        <w:t>В корпорации образуется единоличный исполнительный орган (директор, генеральный директор, председатель и т. 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В качестве единоличного исполнительного органа корпорации может выступать как физическое лицо, так и юридическое лицо. 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 п.). 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пунктом 4 настоящей статьи коллегиального органа управления</w:t>
      </w:r>
    </w:p>
    <w:p>
      <w:r>
        <w:rPr>
          <w:b/>
        </w:rPr>
        <w:t xml:space="preserve">4. </w:t>
      </w:r>
      <w:r>
        <w:t>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 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(статья 531), оспаривать совершенные корпорацией сделки по основаниям, предусмотренным статьей 174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пунктом 2 статьи 652 настоящего Кодекса.";</w:t>
      </w:r>
    </w:p>
    <w:p>
      <w:r>
        <w:rPr>
          <w:b/>
        </w:rPr>
        <w:t xml:space="preserve">2. </w:t>
      </w:r>
      <w:r>
        <w:t>В случаях, предусмотренных настоящим Кодексом, хозяйственное общество может быть создано одним лицом, которое становится его единственным участником. 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
        <w:rPr>
          <w:b/>
        </w:rPr>
        <w:t xml:space="preserve">3. </w:t>
      </w:r>
      <w:r>
        <w:t>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
        <w:rPr>
          <w:b/>
        </w:rPr>
        <w:t xml:space="preserve">4. </w:t>
      </w:r>
      <w:r>
        <w:t>Хозяйственные общества могут создаваться в организационно-правовой форме акционерного общества или общества с ограниченной ответственностью</w:t>
      </w:r>
    </w:p>
    <w:p>
      <w:r>
        <w:rPr>
          <w:b/>
        </w:rPr>
        <w:t xml:space="preserve">5. </w:t>
      </w:r>
      <w:r>
        <w:t>Участниками полных товариществ и полными товарищами в товариществах на вере могут быть индивидуальные предприниматели и коммерческие организации. Участниками хозяйственных обществ и вкладчиками в товариществах на вере могут быть граждане и юридические лица, а также публично-правовые образования (статья 125)</w:t>
      </w:r>
    </w:p>
    <w:p>
      <w:r>
        <w:rPr>
          <w:b/>
        </w:rPr>
        <w:t xml:space="preserve">6. </w:t>
      </w:r>
      <w:r>
        <w:t>Государственные органы и органы местного самоуправления не вправе участвовать от своего имени в хозяйственных товариществах и обществах. 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 Законом может быть запрещено или ограничено участие отдельных категорий лиц в хозяйственных товариществах и обществах. 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
        <w:rPr>
          <w:b/>
        </w:rPr>
        <w:t xml:space="preserve">7. </w:t>
      </w:r>
      <w:r>
        <w:t>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
        <w:rPr>
          <w:b/>
        </w:rPr>
        <w:t xml:space="preserve">2. </w:t>
      </w:r>
      <w:r>
        <w:t>Законом или учредительными документами хозяйственного товарищества или общества могут быть установлены виды указанного в пункте 1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
        <w:rPr>
          <w:b/>
        </w:rPr>
        <w:t xml:space="preserve">4. </w:t>
      </w:r>
      <w:r>
        <w:t>в параграфе 2:</w:t>
      </w:r>
    </w:p>
    <w:p>
      <w:r>
        <w:rPr>
          <w:b/>
        </w:rPr>
        <w:t xml:space="preserve">4. </w:t>
      </w:r>
      <w:r>
        <w:t>наименование изложить в следующей редакции: "§ 2. Коммерческие корпоративные организации"</w:t>
      </w:r>
    </w:p>
    <w:p>
      <w:r>
        <w:rPr>
          <w:b/>
        </w:rPr>
        <w:t xml:space="preserve">4. </w:t>
      </w:r>
      <w:r>
        <w:t>наименование подпараграфа 1 изложить в следующей редакции: "1. Общие положения о хозяйственных товариществах и обществах"</w:t>
      </w:r>
    </w:p>
    <w:p>
      <w:r>
        <w:rPr>
          <w:b/>
        </w:rPr>
        <w:t xml:space="preserve">4. </w:t>
      </w:r>
      <w:r>
        <w:t>статью 66 изложить в следующей редакции: "Статья 66. Основные положения о хозяйственных товариществах и обществах 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 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
        <w:rPr>
          <w:b/>
        </w:rPr>
        <w:t xml:space="preserve">7. </w:t>
      </w:r>
      <w:r>
        <w:t>дополнить статьями 661 - 663 следующего содержания: "Статья 661. Вклады в имущество хозяйственного товарищества или общества 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
        <w:rPr>
          <w:b/>
        </w:rPr>
        <w:t>Статья 662. Основные положения об уставном капитале хозяйственного общества</w:t>
      </w:r>
    </w:p>
    <w:p>
      <w:r>
        <w:rPr>
          <w:b/>
        </w:rPr>
        <w:t xml:space="preserve">1. </w:t>
      </w:r>
      <w:r>
        <w:t>Минимальный размер уставных капиталов хозяйственных обществ определяется законами о хозяйственных обществах. 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
        <w:rPr>
          <w:b/>
        </w:rPr>
        <w:t xml:space="preserve">2. </w:t>
      </w:r>
      <w:r>
        <w:t>При оплате уставного капитала хозяйственного общества должны быть внесены денежные средства в сумме не ниже минимального размера уставного капитала (пункт 1 настоящей статьи). 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
        <w:rPr>
          <w:b/>
        </w:rPr>
        <w:t xml:space="preserve">3. </w:t>
      </w:r>
      <w:r>
        <w:t>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
        <w:rPr>
          <w:b/>
        </w:rPr>
        <w:t xml:space="preserve">4. </w:t>
      </w:r>
      <w:r>
        <w:t>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 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
        <w:rPr>
          <w:b/>
        </w:rPr>
        <w:t>Статья 663. Публичные и непубличные общества</w:t>
      </w:r>
    </w:p>
    <w:p>
      <w:r>
        <w:rPr>
          <w:b/>
        </w:rPr>
        <w:t xml:space="preserve">1. </w:t>
      </w:r>
      <w:r>
        <w:t>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
        <w:rPr>
          <w:b/>
        </w:rPr>
        <w:t xml:space="preserve">2. </w:t>
      </w:r>
      <w:r>
        <w:t>Общество с ограниченной ответственностью и акционерное общество, которое не отвечает признакам, указанным в пункте 1 настоящей статьи, признаются непубличными</w:t>
      </w:r>
    </w:p>
    <w:p>
      <w:r>
        <w:rPr>
          <w:b/>
        </w:rPr>
        <w:t xml:space="preserve">3. </w:t>
      </w:r>
      <w:r>
        <w:t>По решению участников (учредителей) непубличного общества, принятому единогласно, в устав общества могут быть включены следующие положения</w:t>
      </w:r>
    </w:p>
    <w:p>
      <w:r>
        <w:rPr>
          <w:b/>
        </w:rPr>
        <w:t xml:space="preserve">4. </w:t>
      </w:r>
      <w:r>
        <w:t>В случаях, если положения, предусмотренные пунктом 3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
        <w:rPr>
          <w:b/>
        </w:rPr>
        <w:t xml:space="preserve">2. </w:t>
      </w:r>
      <w:r>
        <w:t>Участник хозяйственного товарищества или общества наряду с обязанностями, предусмотренными для участников корпораций пунктом 4 статьи 652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 Участники хозяйственных товариществ и обществ могут нести и другие обязанности, предусмотренные законом и их учредительными документами.";</w:t>
      </w:r>
    </w:p>
    <w:p>
      <w:r>
        <w:rPr>
          <w:b/>
        </w:rPr>
        <w:t xml:space="preserve">2. </w:t>
      </w:r>
      <w:r>
        <w:t>К исключительной компетенции общего собрания участников хозяйственного общества наряду с вопросами, указанными в пункте 2 статьи 653 настоящего Кодекса, относятся</w:t>
      </w:r>
    </w:p>
    <w:p>
      <w:r>
        <w:rPr>
          <w:b/>
        </w:rPr>
        <w:t xml:space="preserve">3. </w:t>
      </w:r>
      <w:r>
        <w:t>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
        <w:rPr>
          <w:b/>
        </w:rPr>
        <w:t xml:space="preserve">4. </w:t>
      </w:r>
      <w:r>
        <w:t>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
        <w:rPr>
          <w:b/>
        </w:rPr>
        <w:t xml:space="preserve">5. </w:t>
      </w:r>
      <w:r>
        <w:t>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 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
        <w:rPr>
          <w:b/>
        </w:rPr>
        <w:t xml:space="preserve">3. </w:t>
      </w:r>
      <w:r>
        <w:t>о передаче на рассмотрение коллегиального органа управления общества (пункт 4 статьи 653)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 внесения изменений в устав хозяйственного общества, утверждения устава в новой редакции; реорганизации или ликвидации хозяйственного общества; определения количественного состава коллегиального органа управления общества (пункт 4 статьи 653)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 определения количества, номинальной стоимости, категории (типа) объявленных акций и прав, предоставляемых этими акциями; 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 утверждения не являющихся учредительными документами внутреннего регламента или иных внутренних документов (пункт 5 статьи 52) хозяйственного общества</w:t>
      </w:r>
    </w:p>
    <w:p>
      <w:r>
        <w:rPr>
          <w:b/>
        </w:rPr>
        <w:t xml:space="preserve">3. </w:t>
      </w:r>
      <w:r>
        <w:t>о закреплении функций коллегиального исполнительного органа общества за коллегиальным органом управления общества (пункт 4 статьи 653)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
        <w:rPr>
          <w:b/>
        </w:rPr>
        <w:t xml:space="preserve">3. </w:t>
      </w:r>
      <w:r>
        <w:t>о передаче единоличному исполнительному органу общества функций коллегиального исполнительного органа общества</w:t>
      </w:r>
    </w:p>
    <w:p>
      <w:r>
        <w:rPr>
          <w:b/>
        </w:rPr>
        <w:t xml:space="preserve">3. </w:t>
      </w:r>
      <w:r>
        <w:t>об отсутствии в обществе ревизионной комиссии или о ее создании исключительно в случаях, предусмотренных уставом общества</w:t>
      </w:r>
    </w:p>
    <w:p>
      <w:r>
        <w:rPr>
          <w:b/>
        </w:rPr>
        <w:t xml:space="preserve">3. </w:t>
      </w:r>
      <w:r>
        <w:t>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
        <w:rPr>
          <w:b/>
        </w:rPr>
        <w:t xml:space="preserve">3. </w:t>
      </w:r>
      <w:r>
        <w:t>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(пункт 4 статьи 653) или коллегиального исполнительного органа общества</w:t>
      </w:r>
    </w:p>
    <w:p>
      <w:r>
        <w:rPr>
          <w:b/>
        </w:rPr>
        <w:t xml:space="preserve">3. </w:t>
      </w:r>
      <w:r>
        <w:t>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
        <w:rPr>
          <w:b/>
        </w:rPr>
        <w:t xml:space="preserve">3. </w:t>
      </w:r>
      <w:r>
        <w:t>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
        <w:rPr>
          <w:b/>
        </w:rPr>
        <w:t xml:space="preserve">3. </w:t>
      </w:r>
      <w:r>
        <w:t>иные положения в случаях, предусмотренных законами о хозяйственных обществах</w:t>
      </w:r>
    </w:p>
    <w:p>
      <w:r>
        <w:rPr>
          <w:b/>
        </w:rPr>
        <w:t xml:space="preserve">4. </w:t>
      </w:r>
      <w:r>
        <w:t>статью 67 изложить в следующей редакции: "Статья 67. Права и обязанности участника хозяйственного товарищества и общества 1. Участник хозяйственного товарищества или общества наряду с правами, предусмотренными для участников корпораций пунктом 1 статьи 652 настоящего Кодекса, также вправе: принимать участие в распределении прибыли товарищества или общества, участником которого он является; получать в случае ликвидации товарищества или общества часть имущества, оставшегося после расчетов с кредиторами, или его стоимость; 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 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
        <w:rPr>
          <w:b/>
        </w:rPr>
        <w:t xml:space="preserve">2. </w:t>
      </w:r>
      <w:r>
        <w:t>дополнить статьями 671 - 673 следующего содержания: "Статья 671. Особенности управления и контроля в хозяйственных товариществах и обществах 1. Управление в полном товариществе и товариществе на вере осуществляется в порядке, установленном статьями 71 и 84 настоящего Кодекса</w:t>
      </w:r>
    </w:p>
    <w:p>
      <w:r>
        <w:rPr>
          <w:b/>
        </w:rPr>
        <w:t xml:space="preserve">2. </w:t>
      </w:r>
      <w:r>
        <w:t>изменение размера уставного капитала общества, если иное не предусмотрено законами о хозяйственных обществах</w:t>
      </w:r>
    </w:p>
    <w:p>
      <w:r>
        <w:rPr>
          <w:b/>
        </w:rPr>
        <w:t xml:space="preserve">2. </w:t>
      </w:r>
      <w:r>
        <w:t>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(пункт 4 статьи 653)</w:t>
      </w:r>
    </w:p>
    <w:p>
      <w:r>
        <w:rPr>
          <w:b/>
        </w:rPr>
        <w:t xml:space="preserve">2. </w:t>
      </w:r>
      <w:r>
        <w:t>распределение прибылей и убытков общества</w:t>
      </w:r>
    </w:p>
    <w:p>
      <w:r>
        <w:rPr>
          <w:b/>
        </w:rPr>
        <w:t xml:space="preserve">3. </w:t>
      </w:r>
      <w:r>
        <w:t>публичного акционерного общества лицом, осуществляющим ведение реестра акционеров такого общества и выполняющим функции счетной комиссии (пункт 4 статьи 97)</w:t>
      </w:r>
    </w:p>
    <w:p>
      <w:r>
        <w:rPr>
          <w:b/>
        </w:rPr>
        <w:t xml:space="preserve">3. </w:t>
      </w:r>
      <w:r>
        <w:t>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
        <w:rPr>
          <w:b/>
        </w:rPr>
        <w:t xml:space="preserve">3. </w:t>
      </w:r>
      <w:r>
        <w:t>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
        <w:rPr>
          <w:b/>
        </w:rPr>
        <w:t>Статья 672. Корпоративный договор</w:t>
      </w:r>
    </w:p>
    <w:p>
      <w:r>
        <w:rPr>
          <w:b/>
        </w:rPr>
        <w:t xml:space="preserve">1. </w:t>
      </w:r>
      <w:r>
        <w:t>Участники хозяйственного общества или некоторые из них вправе заключить между собой договор об осуществлении своих корпоративных (членских) прав (корпоративный договор),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
        <w:rPr>
          <w:b/>
        </w:rPr>
        <w:t xml:space="preserve">2. </w:t>
      </w:r>
      <w:r>
        <w:t>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Условия корпоративного договора, противоречащие правилам абзаца первого настоящего пункта, ничтожны. 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
        <w:rPr>
          <w:b/>
        </w:rPr>
        <w:t xml:space="preserve">3. </w:t>
      </w:r>
      <w:r>
        <w:t>Корпоративный договор заключается в письменной форме путем составления одного документа, подписанного сторонами</w:t>
      </w:r>
    </w:p>
    <w:p>
      <w:r>
        <w:rPr>
          <w:b/>
        </w:rPr>
        <w:t xml:space="preserve">4. </w:t>
      </w:r>
      <w:r>
        <w:t>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 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 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
        <w:rPr>
          <w:b/>
        </w:rPr>
        <w:t xml:space="preserve">5. </w:t>
      </w:r>
      <w:r>
        <w:t>Корпоративный договор не создает обязанностей для лиц, не участвующих в нем в качестве сторон (статья 308)</w:t>
      </w:r>
    </w:p>
    <w:p>
      <w:r>
        <w:rPr>
          <w:b/>
        </w:rPr>
        <w:t xml:space="preserve">6. </w:t>
      </w:r>
      <w:r>
        <w:t>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 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 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
        <w:rPr>
          <w:b/>
        </w:rPr>
        <w:t xml:space="preserve">7. </w:t>
      </w:r>
      <w:r>
        <w:t>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
        <w:rPr>
          <w:b/>
        </w:rPr>
        <w:t xml:space="preserve">8. </w:t>
      </w:r>
      <w:r>
        <w:t>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
        <w:rPr>
          <w:b/>
        </w:rPr>
        <w:t xml:space="preserve">9. </w:t>
      </w:r>
      <w:r>
        <w:t>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
        <w:rPr>
          <w:b/>
        </w:rPr>
        <w:t xml:space="preserve">10. </w:t>
      </w:r>
      <w:r>
        <w:t>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
        <w:rPr>
          <w:b/>
        </w:rPr>
        <w:t>Статья 673. Дочернее хозяйственное общество</w:t>
      </w:r>
    </w:p>
    <w:p>
      <w:r>
        <w:rPr>
          <w:b/>
        </w:rPr>
        <w:t xml:space="preserve">1. </w:t>
      </w:r>
      <w:r>
        <w:t>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
        <w:rPr>
          <w:b/>
        </w:rPr>
        <w:t xml:space="preserve">2. </w:t>
      </w:r>
      <w:r>
        <w:t>Дочернее общество не отвечает по долгам основного хозяйственного товарищества или общества. 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(пункт 3 статьи 401). 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
        <w:rPr>
          <w:b/>
        </w:rPr>
        <w:t xml:space="preserve">3. </w:t>
      </w:r>
      <w:r>
        <w:t>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(статья 1064)."; ж) в статье 68: пункт 1 дополнить словами "и законами о хозяйственных обществах"; дополнить пунктом 3 следующего содержания: "3. Хозяйственные товарищества и общества не могут быть реорганизованы в некоммерческие организации, а также в унитарные коммерческие организации."; з) в пункте 2 статьи 70 слова "помимо сведений, указанных в пункте 4 статьи 52 настоящего Кодекса, условия о размере и составе складочного капитала товарищества" заменить словами "сведения о фирменном наименовании и месте нахождения товарищества, условия о размере и составе его складочного капитала"; и) пункт 3 статьи 71 после слова "вправе" дополнить словами "получать всю информацию о деятельности товарищества и"; к) в пункте 2 статьи 73 слова "к моменту его" заменить словами "до его государственной"; л) пункт 3 статьи 82 дополнить абзацем следующего содержания: "Число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 м) в пункте 2 статьи 83 слова "помимо сведений, указанных в пункте 4 статьи 52 настоящего Кодекса" заменить словами "сведения о фирменном наименовании и месте нахождения товарищества"; н) в статье 87: пункт 1 после слов "Обществом с ограниченной ответственностью признается" дополнить словом "хозяйственное"; абзац второй пункта 3 признать утратившим силу; о) в статье 88: пункт 1 изложить в следующей редакции: "1.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 абзац второй пункта 2 признать утратившим силу; п) в статье 89: наименование изложить в следующей редакции: "Статья 89. Создание общества с ограниченной ответственностью и его устав"; абзац второй пункта 3 изложить в следующей редакции: "Устав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 р) в статье 90: пункт 1 изложить в следующей редакции: "1. Уставный капитал общества с ограниченной ответственностью (статья 662) составляется из номинальной стоимости долей участников."; пункт 4 изложить в следующей редакции: "4.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 пункт 5 изложить в следующей редакции: "5.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 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 пункт 6 изложить в следующей редакции: "6. Увеличение уставного капитала общества допускается после полной оплаты всех его долей."; с) статью 91 признать утратившей силу; т) в пункте 2 статьи 92 слова "хозяйственное общество другого вида" заменить словами "акционерное общество"; у) в пункте 3 статьи 93 слова "выплатить участнику действительную стоимость доли или части доли либо выдать ему в натуре имущество, соответствующее такой стоимости" заменить словами "приобрести по требованию участника общества принадлежащую ему долю или часть доли"; ф) статью 94 изложить в следующей редакции: "Статья 94. Выход участника общества с ограниченной ответственностью из общества 1. Участник общества с ограниченной ответственностью вправе выйти из общества независимо от согласия других его участников или общества путем</w:t>
      </w:r>
    </w:p>
    <w:p>
      <w:r>
        <w:rPr>
          <w:b/>
        </w:rPr>
        <w:t xml:space="preserve">2. </w:t>
      </w:r>
      <w:r>
        <w:t>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пунктом 1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 х) подпараграф 5 признать утратившим силу; ц) в статье 96: пункт 1 после слов "Акционерным обществом признается" дополнить словом "хозяйственное"; в абзаце третьем пункта 3 слова "в форме акционерных обществ" заменить словами "в организационно-правовой форме акционерного общества"; ч) статью 97 изложить в следующей редакции: "Статья 97. Публичное акционерное общество 1. 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
        <w:rPr>
          <w:b/>
        </w:rPr>
        <w:t xml:space="preserve">2. </w:t>
      </w:r>
      <w:r>
        <w:t>Приобретение непубличным акционерным обществом статуса публичного общества (пункт 1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
        <w:rPr>
          <w:b/>
        </w:rPr>
        <w:t xml:space="preserve">3. </w:t>
      </w:r>
      <w:r>
        <w:t>В публичном акционерном обществе образуется коллегиальный орган управления общества (пункт 4 статьи 653),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
        <w:rPr>
          <w:b/>
        </w:rPr>
        <w:t xml:space="preserve">4. </w:t>
      </w:r>
      <w:r>
        <w:t>Обязанности по ведению реестра акционеров публичного акционерного общества и исполнение функций счетной комиссии осуществляются независимой организацией, имеющей предусмотренную законом лицензию</w:t>
      </w:r>
    </w:p>
    <w:p>
      <w:r>
        <w:rPr>
          <w:b/>
        </w:rPr>
        <w:t xml:space="preserve">5. </w:t>
      </w:r>
      <w:r>
        <w:t>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пунктом 3 статьи 100 настоящего Кодекса. 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
        <w:rPr>
          <w:b/>
        </w:rPr>
        <w:t xml:space="preserve">6. </w:t>
      </w:r>
      <w:r>
        <w:t>Публичное акционерное общество обязано раскрывать публично информацию, предусмотренную законом</w:t>
      </w:r>
    </w:p>
    <w:p>
      <w:r>
        <w:rPr>
          <w:b/>
        </w:rPr>
        <w:t xml:space="preserve">7. </w:t>
      </w:r>
      <w:r>
        <w:t>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 ш) в статье 98: в наименовании слово "Образование" заменить словом "Создание"; абзац второй пункта 1 дополнить словами "путем составления одного документа, подписанного сторонами"; абзац второй пункта 3 изложить в следующей редакции: "Устав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 пункт 6 изложить в следующей редакции: "6.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 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 щ) в статье 99: абзац второй пункта 1 признать утратившим силу; пункт 4 изложить в следующей редакции: "4.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 пункт 5 после слов "Законом или уставом общества" дополнить словами ", не являющегося публичным,"; э) в статье 100: в пункте 1 слова "вправе по решению общего собрания акционеров" заменить словами "в соответствии с законом об акционерных обществах вправе"; пункт 3 изложить в следующей редакции: "3.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 ю) в пункте 1 статьи 101: в абзаце первом слова "вправе по решению общего собрания акционеров" заменить словами "в соответствии с законом об акционерных обществах вправе"; абзац третий изложить в следующей редакции: "Права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 я) в статье 102: пункт 1 дополнить предложением следующего содержания: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 пункт 2 признать утратившим силу; пункт 3 дополнить абзацем следующего содержания: "в иных случаях, предусмотренных законом об акционерных обществах."; я1) статью 103 признать утратившей силу; я2) в статье 104: в абзаце втором пункта 1 слова "настоящим Кодексом и другими законами" заменить словом "законом"; пункт 2 изложить в следующей редакции: "2. Акционерное общество вправе преобразоваться в общество с ограниченной ответственностью, хозяйственное товарищество или производственный кооператив."; я3) подпараграф 7 признать утратившим силу; я4) параграф 2 дополнить подпараграфом 8 следующего содержания: "8. Производственные кооперативы</w:t>
      </w:r>
    </w:p>
    <w:p>
      <w:r>
        <w:rPr>
          <w:b/>
        </w:rPr>
        <w:t xml:space="preserve">3. </w:t>
      </w:r>
      <w:r>
        <w:t>подачи заявления о выходе из общества, если такая возможность предусмотрена уставом общества</w:t>
      </w:r>
    </w:p>
    <w:p>
      <w:r>
        <w:rPr>
          <w:b/>
        </w:rPr>
        <w:t xml:space="preserve">3. </w:t>
      </w:r>
      <w:r>
        <w:t>предъявления к обществу требования о приобретении обществом доли в случаях, предусмотренных пунктами 3 и 6 статьи 93 настоящего Кодекса и законом об обществах с ограниченной ответственностью</w:t>
      </w:r>
    </w:p>
    <w:p>
      <w:r>
        <w:rPr>
          <w:b/>
        </w:rPr>
        <w:t>Статья 106.1. Понятие производственного кооператива</w:t>
      </w:r>
    </w:p>
    <w:p>
      <w:r>
        <w:rPr>
          <w:b/>
        </w:rPr>
        <w:t xml:space="preserve">1. </w:t>
      </w:r>
      <w:r>
        <w:t>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
        <w:rPr>
          <w:b/>
        </w:rPr>
        <w:t xml:space="preserve">2. </w:t>
      </w:r>
      <w:r>
        <w:t>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
        <w:rPr>
          <w:b/>
        </w:rPr>
        <w:t>Статья 106.2. Создание производственного кооператива и его устав</w:t>
      </w:r>
    </w:p>
    <w:p>
      <w:r>
        <w:rPr>
          <w:b/>
        </w:rPr>
        <w:t xml:space="preserve">1. </w:t>
      </w:r>
      <w:r>
        <w:t>Учредительным документом производственного кооператива является его устав, утвержденный общим собранием его членов</w:t>
      </w:r>
    </w:p>
    <w:p>
      <w:r>
        <w:rPr>
          <w:b/>
        </w:rPr>
        <w:t xml:space="preserve">2. </w:t>
      </w:r>
      <w:r>
        <w:t>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
        <w:rPr>
          <w:b/>
        </w:rPr>
        <w:t xml:space="preserve">3. </w:t>
      </w:r>
      <w:r>
        <w:t>Фирменное наименование производственного кооператива должно содержать его наименование и слова "производственный кооператив" или слово "артель"</w:t>
      </w:r>
    </w:p>
    <w:p>
      <w:r>
        <w:rPr>
          <w:b/>
        </w:rPr>
        <w:t xml:space="preserve">4. </w:t>
      </w:r>
      <w:r>
        <w:t>Число членов кооператива не должно быть менее пяти</w:t>
      </w:r>
    </w:p>
    <w:p>
      <w:r>
        <w:rPr>
          <w:b/>
        </w:rPr>
        <w:t>Статья 106.3. Имущество производственного кооператива</w:t>
      </w:r>
    </w:p>
    <w:p>
      <w:r>
        <w:rPr>
          <w:b/>
        </w:rPr>
        <w:t xml:space="preserve">1. </w:t>
      </w:r>
      <w:r>
        <w:t>Имущество, находящееся в собственности производственного кооператива, делится на паи его членов в соответствии с уставом кооператива. 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 Решение об образовании неделимых фондов принимается членами кооператива единогласно, если иное не предусмотрено уставом кооператива</w:t>
      </w:r>
    </w:p>
    <w:p>
      <w:r>
        <w:rPr>
          <w:b/>
        </w:rPr>
        <w:t xml:space="preserve">2. </w:t>
      </w:r>
      <w:r>
        <w:t>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
        <w:rPr>
          <w:b/>
        </w:rPr>
        <w:t xml:space="preserve">3. </w:t>
      </w:r>
      <w:r>
        <w:t>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 В таком же порядке распределяется имущество, оставшееся после ликвидации кооператива и удовлетворения требований его кредиторов</w:t>
      </w:r>
    </w:p>
    <w:p>
      <w:r>
        <w:rPr>
          <w:b/>
        </w:rPr>
        <w:t>Статья 106.4. Особенности управления в производственном кооперативе</w:t>
      </w:r>
    </w:p>
    <w:p>
      <w:r>
        <w:rPr>
          <w:b/>
        </w:rPr>
        <w:t xml:space="preserve">1. </w:t>
      </w:r>
      <w:r>
        <w:t>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
        <w:rPr>
          <w:b/>
        </w:rPr>
        <w:t xml:space="preserve">2. </w:t>
      </w:r>
      <w:r>
        <w:t>Членами правления производственного кооператива и председателем кооператива могут быть только члены кооператива</w:t>
      </w:r>
    </w:p>
    <w:p>
      <w:r>
        <w:rPr>
          <w:b/>
        </w:rPr>
        <w:t xml:space="preserve">3. </w:t>
      </w:r>
      <w:r>
        <w:t>Член производственного кооператива имеет один голос при принятии решений общим собранием</w:t>
      </w:r>
    </w:p>
    <w:p>
      <w:r>
        <w:rPr>
          <w:b/>
        </w:rPr>
        <w:t>Статья 106.5. Прекращение членства в производственном кооперативе и переход пая</w:t>
      </w:r>
    </w:p>
    <w:p>
      <w:r>
        <w:rPr>
          <w:b/>
        </w:rPr>
        <w:t xml:space="preserve">1. </w:t>
      </w:r>
      <w:r>
        <w:t>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 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
        <w:rPr>
          <w:b/>
        </w:rPr>
        <w:t xml:space="preserve">2. </w:t>
      </w:r>
      <w:r>
        <w:t>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 Член правления кооператива может быть исключен из кооператива по решению общего собрания в связи с членством в аналогичном кооперативе. Член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w:t>
      </w:r>
    </w:p>
    <w:p>
      <w:r>
        <w:rPr>
          <w:b/>
        </w:rPr>
        <w:t xml:space="preserve">3. </w:t>
      </w:r>
      <w:r>
        <w:t>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 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
        <w:rPr>
          <w:b/>
        </w:rPr>
        <w:t xml:space="preserve">4. </w:t>
      </w:r>
      <w:r>
        <w:t>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
        <w:rPr>
          <w:b/>
        </w:rPr>
        <w:t xml:space="preserve">5. </w:t>
      </w:r>
      <w:r>
        <w:t>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
        <w:rPr>
          <w:b/>
        </w:rPr>
        <w:t>Статья 106.6. Преобразование производственного кооператива</w:t>
      </w:r>
    </w:p>
    <w:p>
      <w:r>
        <w:t>Производственный кооператив по решению его членов, принятому единогласно, может преобразоваться в хозяйственное товарищество или общество."; 25) параграф 3 признать утратившим силу; 26) статью 113 изложить в следующей редакции: "Статья 113. Основные положения об унитарном предприятии 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В организационно-правовой форме унитарных предприятий действуют государственные и муниципальные предприятия. 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
        <w:rPr>
          <w:b/>
        </w:rPr>
        <w:t xml:space="preserve">2. </w:t>
      </w:r>
      <w: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 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
        <w:rPr>
          <w:b/>
        </w:rPr>
        <w:t xml:space="preserve">3. </w:t>
      </w:r>
      <w:r>
        <w:t>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 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
        <w:rPr>
          <w:b/>
        </w:rPr>
        <w:t xml:space="preserve">4. </w:t>
      </w:r>
      <w:r>
        <w:t>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
        <w:rPr>
          <w:b/>
        </w:rPr>
        <w:t xml:space="preserve">5. </w:t>
      </w:r>
      <w:r>
        <w:t>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
        <w:rPr>
          <w:b/>
        </w:rPr>
        <w:t xml:space="preserve">6. </w:t>
      </w:r>
      <w:r>
        <w:t>Унитарное предприятие отвечает по своим обязательствам всем принадлежащим ему имуществом. Унитарное предприятие не несет ответственность по обязательствам собственника его имущества. 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
        <w:rPr>
          <w:b/>
        </w:rPr>
        <w:t xml:space="preserve">7. </w:t>
      </w:r>
      <w:r>
        <w:t>Правовое положение унитарных предприятий определяется настоящим Кодексом и законом о государственных и муниципальных унитарных предприятиях</w:t>
      </w:r>
    </w:p>
    <w:p>
      <w:r>
        <w:rPr>
          <w:b/>
        </w:rPr>
        <w:t xml:space="preserve">8. </w:t>
      </w:r>
      <w:r>
        <w:t>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
        <w:rPr>
          <w:b/>
        </w:rPr>
        <w:t xml:space="preserve">2. </w:t>
      </w:r>
      <w:r>
        <w:t>Минимальный размер уставного фонда унитарного предприятия определяется законом о государственных и муниципальных унитарных предприятиях</w:t>
      </w:r>
    </w:p>
    <w:p>
      <w:r>
        <w:rPr>
          <w:b/>
        </w:rPr>
        <w:t xml:space="preserve">3. </w:t>
      </w:r>
      <w:r>
        <w:t>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
        <w:rPr>
          <w:b/>
        </w:rPr>
        <w:t xml:space="preserve">4. </w:t>
      </w:r>
      <w:r>
        <w:t>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
        <w:rPr>
          <w:b/>
        </w:rPr>
        <w:t xml:space="preserve">5. </w:t>
      </w:r>
      <w:r>
        <w:t>В случае принятия решения об уменьшении уставного фонда унитарное предприятие обязано уведомить об этом в письменной форме своих кредиторов. 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
        <w:rPr>
          <w:b/>
        </w:rPr>
        <w:t xml:space="preserve">8. </w:t>
      </w:r>
      <w:r>
        <w:t>статью 114 изложить в следующей редакции: "Статья 114. Создание унитарного предприятия и его уставный фонд 1. Унитарное предприятие создается от имени публично-правового образования (статья 125) решением уполномоченного на то государственного органа или органа местного самоуправления</w:t>
      </w:r>
    </w:p>
    <w:p>
      <w:r>
        <w:rPr>
          <w:b/>
        </w:rPr>
        <w:t xml:space="preserve">5. </w:t>
      </w:r>
      <w:r>
        <w:t>статью 115 признать утратившей силу</w:t>
      </w:r>
    </w:p>
    <w:p>
      <w:r>
        <w:rPr>
          <w:b/>
        </w:rPr>
        <w:t xml:space="preserve">5. </w:t>
      </w:r>
      <w:r>
        <w:t>параграф 5 признать утратившим силу</w:t>
      </w:r>
    </w:p>
    <w:p>
      <w:r>
        <w:rPr>
          <w:b/>
        </w:rPr>
        <w:t xml:space="preserve">5. </w:t>
      </w:r>
      <w:r>
        <w:t>дополнить параграфом 6 следующего содержания: "§ 6. Некоммерческие корпоративные организации 1. Общие положения о некоммерческих корпоративных организациях</w:t>
      </w:r>
    </w:p>
    <w:p>
      <w:r>
        <w:rPr>
          <w:b/>
        </w:rPr>
        <w:t>Статья 123.1. Основные положения о некоммерческих корпоративных организациях</w:t>
      </w:r>
    </w:p>
    <w:p>
      <w:r>
        <w:rPr>
          <w:b/>
        </w:rPr>
        <w:t xml:space="preserve">1. </w:t>
      </w:r>
      <w:r>
        <w:t>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(пункт 1 статьи 50 и статья 651), учредители (участники) которых приобретают право участия (членства) в них и формируют их высший орган в соответствии с пунктом 1 статьи 653 настоящего Кодекса</w:t>
      </w:r>
    </w:p>
    <w:p>
      <w:r>
        <w:rPr>
          <w:b/>
        </w:rPr>
        <w:t xml:space="preserve">2. </w:t>
      </w:r>
      <w:r>
        <w:t>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(пункт 3 статьи 50)</w:t>
      </w:r>
    </w:p>
    <w:p>
      <w:r>
        <w:rPr>
          <w:b/>
        </w:rPr>
        <w:t xml:space="preserve">3. </w:t>
      </w:r>
      <w:r>
        <w:t>Некоммерческие корпоративные организации создаются по решению учредителей, принятому на их общем (учредительном) собрании, конференции, съезде и т. п. Указанные органы утверждают устав соответствующей некоммерческой корпоративной организации и образуют ее органы</w:t>
      </w:r>
    </w:p>
    <w:p>
      <w:r>
        <w:rPr>
          <w:b/>
        </w:rPr>
        <w:t xml:space="preserve">4. </w:t>
      </w:r>
      <w:r>
        <w:t>Некоммерческая корпоративная организация является собственником своего имущества</w:t>
      </w:r>
    </w:p>
    <w:p>
      <w:r>
        <w:rPr>
          <w:b/>
        </w:rPr>
        <w:t xml:space="preserve">5. </w:t>
      </w:r>
      <w:r>
        <w:t>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
        <w:rPr>
          <w:b/>
        </w:rPr>
        <w:t xml:space="preserve">2. </w:t>
      </w:r>
      <w:r>
        <w:t>Потребительский кооператив</w:t>
      </w:r>
    </w:p>
    <w:p>
      <w:r>
        <w:rPr>
          <w:b/>
        </w:rPr>
        <w:t>Статья 123.2. Основные положения о потребительском кооперативе</w:t>
      </w:r>
    </w:p>
    <w:p>
      <w:r>
        <w:rPr>
          <w:b/>
        </w:rPr>
        <w:t xml:space="preserve">1. </w:t>
      </w:r>
      <w:r>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w:t>
      </w:r>
    </w:p>
    <w:p>
      <w:r>
        <w:rPr>
          <w:b/>
        </w:rPr>
        <w:t xml:space="preserve">2. </w:t>
      </w:r>
      <w:r>
        <w:t>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
        <w:rPr>
          <w:b/>
        </w:rPr>
        <w:t xml:space="preserve">3. </w:t>
      </w:r>
      <w:r>
        <w:t>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w:t>
      </w:r>
    </w:p>
    <w:p>
      <w:r>
        <w:rPr>
          <w:b/>
        </w:rPr>
        <w:t>Статья 123.3. Обязанность членов потребительского кооператива по внесению дополнительных взносов</w:t>
      </w:r>
    </w:p>
    <w:p>
      <w:r>
        <w:rPr>
          <w:b/>
        </w:rPr>
        <w:t xml:space="preserve">1. </w:t>
      </w:r>
      <w:r>
        <w:t>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
        <w:rPr>
          <w:b/>
        </w:rPr>
        <w:t xml:space="preserve">2. </w:t>
      </w:r>
      <w:r>
        <w:t>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
        <w:rPr>
          <w:b/>
        </w:rPr>
        <w:t xml:space="preserve">3. </w:t>
      </w:r>
      <w:r>
        <w:t>Общественные организации</w:t>
      </w:r>
    </w:p>
    <w:p>
      <w:r>
        <w:rPr>
          <w:b/>
        </w:rPr>
        <w:t>Статья 123.4. Основные положения об общественных организациях</w:t>
      </w:r>
    </w:p>
    <w:p>
      <w:r>
        <w:rPr>
          <w:b/>
        </w:rPr>
        <w:t xml:space="preserve">1. </w:t>
      </w:r>
      <w:r>
        <w:t>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
        <w:rPr>
          <w:b/>
        </w:rPr>
        <w:t xml:space="preserve">2. </w:t>
      </w:r>
      <w:r>
        <w:t>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 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
        <w:rPr>
          <w:b/>
        </w:rPr>
        <w:t xml:space="preserve">3. </w:t>
      </w:r>
      <w:r>
        <w:t>Общественные организации могут объединяться в ассоциации (союзы) в порядке, установленном настоящим Кодексом</w:t>
      </w:r>
    </w:p>
    <w:p>
      <w:r>
        <w:rPr>
          <w:b/>
        </w:rPr>
        <w:t xml:space="preserve">4. </w:t>
      </w:r>
      <w:r>
        <w:t>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
        <w:rPr>
          <w:b/>
        </w:rPr>
        <w:t>Статья 123.5. Учредители и устав общественной организации</w:t>
      </w:r>
    </w:p>
    <w:p>
      <w:r>
        <w:rPr>
          <w:b/>
        </w:rPr>
        <w:t xml:space="preserve">1. </w:t>
      </w:r>
      <w:r>
        <w:t>Количество учредителей общественной организации не может быть менее трех</w:t>
      </w:r>
    </w:p>
    <w:p>
      <w:r>
        <w:rPr>
          <w:b/>
        </w:rPr>
        <w:t xml:space="preserve">2. </w:t>
      </w:r>
      <w:r>
        <w:t>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
        <w:rPr>
          <w:b/>
        </w:rPr>
        <w:t>Статья 123.6. Права и обязанности участника (члена) общественной организации</w:t>
      </w:r>
    </w:p>
    <w:p>
      <w:r>
        <w:rPr>
          <w:b/>
        </w:rPr>
        <w:t xml:space="preserve">1. </w:t>
      </w:r>
      <w:r>
        <w:t>Участник (член) общественной организации осуществляет корпоративные права, предусмотренные пунктом 1 статьи 652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
        <w:rPr>
          <w:b/>
        </w:rPr>
        <w:t xml:space="preserve">2. </w:t>
      </w:r>
      <w:r>
        <w:t>Участник (член) общественной организации наряду с обязанностями, предусмотренными для участников корпорации пунктом 4 статьи 652 настоящего Кодекса, также несет обязанность уплачивать предусмотренные ее уставом членские и иные имущественные взносы. Участник (член) общественной организации по своему усмотрению в любое время вправе выйти из организации, в которой он участвует</w:t>
      </w:r>
    </w:p>
    <w:p>
      <w:r>
        <w:rPr>
          <w:b/>
        </w:rPr>
        <w:t xml:space="preserve">3. </w:t>
      </w:r>
      <w:r>
        <w:t>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
        <w:rPr>
          <w:b/>
        </w:rPr>
        <w:t>Статья 123.7. Особенности управления в общественной организации</w:t>
      </w:r>
    </w:p>
    <w:p>
      <w:r>
        <w:rPr>
          <w:b/>
        </w:rPr>
        <w:t xml:space="preserve">1. </w:t>
      </w:r>
      <w:r>
        <w:t>К исключительной компетенции высшего органа общественной организации наряду с вопросами, указанными в пункте 2 статьи 653 настоящего Кодекса, относится также принятие решений о размере и порядке уплаты ее участниками (членами) членских и иных имущественных взносов</w:t>
      </w:r>
    </w:p>
    <w:p>
      <w:r>
        <w:rPr>
          <w:b/>
        </w:rPr>
        <w:t xml:space="preserve">2. </w:t>
      </w:r>
      <w:r>
        <w:t>В общественной организации образуется единоличный исполнительный орган (председатель, президент и т. п.) и могут образовываться постоянно действующие коллегиальные исполнительные органы (совет, правление, президиум и т. п.). 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
        <w:rPr>
          <w:b/>
        </w:rPr>
        <w:t xml:space="preserve">4. </w:t>
      </w:r>
      <w:r>
        <w:t>Ассоциации и союзы</w:t>
      </w:r>
    </w:p>
    <w:p>
      <w:r>
        <w:rPr>
          <w:b/>
        </w:rPr>
        <w:t>Статья 123.8. Основные положения об ассоциации (союзе)</w:t>
      </w:r>
    </w:p>
    <w:p>
      <w:r>
        <w:rPr>
          <w:b/>
        </w:rPr>
        <w:t xml:space="preserve">1. </w:t>
      </w:r>
      <w:r>
        <w:t>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 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адвокатов, нотариусов, оценщиков, лиц творческих профессий и другие), саморегулируемые организации и их объединения</w:t>
      </w:r>
    </w:p>
    <w:p>
      <w:r>
        <w:rPr>
          <w:b/>
        </w:rPr>
        <w:t xml:space="preserve">2. </w:t>
      </w:r>
      <w:r>
        <w:t>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
        <w:rPr>
          <w:b/>
        </w:rPr>
        <w:t xml:space="preserve">3. </w:t>
      </w:r>
      <w:r>
        <w:t>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 Ассоциация (союз) не отвечает по обязательствам своих членов, если иное не предусмотрено законом. 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
        <w:rPr>
          <w:b/>
        </w:rPr>
        <w:t xml:space="preserve">4. </w:t>
      </w:r>
      <w:r>
        <w:t>Ассоциация (союз) по решению своих членов может быть преобразована в общественную организацию, автономную некоммерческую организацию или фонд</w:t>
      </w:r>
    </w:p>
    <w:p>
      <w:r>
        <w:rPr>
          <w:b/>
        </w:rPr>
        <w:t xml:space="preserve">5. </w:t>
      </w:r>
      <w:r>
        <w:t>Особенности правового положения ассоциаций (союзов) отдельных видов могут быть установлены законами</w:t>
      </w:r>
    </w:p>
    <w:p>
      <w:r>
        <w:rPr>
          <w:b/>
        </w:rPr>
        <w:t>Статья 123.9. Учредители ассоциации (союза) и устав ассоциации (союза)</w:t>
      </w:r>
    </w:p>
    <w:p>
      <w:r>
        <w:rPr>
          <w:b/>
        </w:rPr>
        <w:t xml:space="preserve">1. </w:t>
      </w:r>
      <w:r>
        <w:t>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
        <w:rPr>
          <w:b/>
        </w:rPr>
        <w:t xml:space="preserve">2. </w:t>
      </w:r>
      <w:r>
        <w:t>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
        <w:rPr>
          <w:b/>
        </w:rPr>
        <w:t>Статья 123.10. Особенности управления в ассоциации (союзе)</w:t>
      </w:r>
    </w:p>
    <w:p>
      <w:r>
        <w:rPr>
          <w:b/>
        </w:rPr>
        <w:t xml:space="preserve">1. </w:t>
      </w:r>
      <w:r>
        <w:t>К исключительной компетенции высшего органа ассоциации (союза) наряду с вопросами, указанными в пункте 2 статьи 653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
        <w:rPr>
          <w:b/>
        </w:rPr>
        <w:t xml:space="preserve">2. </w:t>
      </w:r>
      <w:r>
        <w:t>В ассоциации (союзе) образуется единоличный исполнительный орган (председатель, президент и т. п.) и могут образовываться постоянно действующие коллегиальные исполнительные органы (совет, правление, президиум и т. п.). 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
        <w:rPr>
          <w:b/>
        </w:rPr>
        <w:t>Статья 123.11. Права и обязанности члена ассоциации (союза)</w:t>
      </w:r>
    </w:p>
    <w:p>
      <w:r>
        <w:rPr>
          <w:b/>
        </w:rPr>
        <w:t xml:space="preserve">1. </w:t>
      </w:r>
      <w:r>
        <w:t>Член ассоциации (союза) осуществляет корпоративные права, предусмотренные пунктом 1 статьи 652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 Член ассоциации (союза) вправе выйти из нее по своему усмотрению в любое время</w:t>
      </w:r>
    </w:p>
    <w:p>
      <w:r>
        <w:rPr>
          <w:b/>
        </w:rPr>
        <w:t xml:space="preserve">2. </w:t>
      </w:r>
      <w:r>
        <w:t>Члены ассоциации (союза) наряду с обязанностями, предусмотренными для участников корпорации пунктом 4 статьи 652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 Член ассоциации (союза) может быть исключен из нее в случаях и в порядке, которые установлены в соответствии с законом уставом ассоциации (союза)</w:t>
      </w:r>
    </w:p>
    <w:p>
      <w:r>
        <w:rPr>
          <w:b/>
        </w:rPr>
        <w:t xml:space="preserve">3. </w:t>
      </w:r>
      <w:r>
        <w:t>Членство в ассоциации (союзе) неотчуждаемо. Последствия прекращения членства в ассоциации (союзе) устанавливаются законом и (или) ее уставом</w:t>
      </w:r>
    </w:p>
    <w:p>
      <w:r>
        <w:rPr>
          <w:b/>
        </w:rPr>
        <w:t xml:space="preserve">5. </w:t>
      </w:r>
      <w:r>
        <w:t>Товарищества собственников недвижимости</w:t>
      </w:r>
    </w:p>
    <w:p>
      <w:r>
        <w:rPr>
          <w:b/>
        </w:rPr>
        <w:t>Статья 123.12. Основные положения о товариществе собственников недвижимости</w:t>
      </w:r>
    </w:p>
    <w:p>
      <w:r>
        <w:rPr>
          <w:b/>
        </w:rPr>
        <w:t xml:space="preserve">1. </w:t>
      </w:r>
      <w:r>
        <w:t>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 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
        <w:rPr>
          <w:b/>
        </w:rPr>
        <w:t xml:space="preserve">2. </w:t>
      </w:r>
      <w:r>
        <w:t>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
        <w:rPr>
          <w:b/>
        </w:rPr>
        <w:t xml:space="preserve">3. </w:t>
      </w:r>
      <w:r>
        <w:t>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
        <w:rPr>
          <w:b/>
        </w:rPr>
        <w:t xml:space="preserve">4. </w:t>
      </w:r>
      <w:r>
        <w:t>Товарищество собственников недвижимости по решению своих членов может быть преобразовано в потребительский кооператив. Абзац (Утратил силу - Федеральный закон от 24.07.2023 № 351-ФЗ) Абзац. (Утратил силу - Федеральный закон от 24.07.2023 № 351-ФЗ) Абзац. (Утратил силу - Федеральный закон от 24.07.2023 № 351-ФЗ) Абзац. (Утратил силу - Федеральный закон от 24.07.2023 № 351-ФЗ)</w:t>
      </w:r>
    </w:p>
    <w:p>
      <w:r>
        <w:rPr>
          <w:b/>
        </w:rPr>
        <w:t>Статья 123.14. Особенности управления в товариществе собственников недвижимости</w:t>
      </w:r>
    </w:p>
    <w:p>
      <w:r>
        <w:rPr>
          <w:b/>
        </w:rPr>
        <w:t xml:space="preserve">1. </w:t>
      </w:r>
      <w:r>
        <w:t>К исключительной компетенции высшего органа товарищества собственников недвижимости наряду с вопросами, указанными в пункте 2 статьи 653 настоящего Кодекса, относится также принятие решений об установлении размера обязательных платежей и взносов членов товарищества</w:t>
      </w:r>
    </w:p>
    <w:p>
      <w:r>
        <w:rPr>
          <w:b/>
        </w:rPr>
        <w:t xml:space="preserve">2. </w:t>
      </w:r>
      <w:r>
        <w:t>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 По решению высшего органа товарищества собственников недвижимости (пункт 1 статьи 653)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
        <w:rPr>
          <w:b/>
        </w:rPr>
        <w:t xml:space="preserve">6. </w:t>
      </w:r>
      <w:r>
        <w:t>Казачьи общества, внесенные в государственный реестр казачьих обществ в Российской Федерации</w:t>
      </w:r>
    </w:p>
    <w:p>
      <w:r>
        <w:rPr>
          <w:b/>
        </w:rPr>
        <w:t>Статья 123.15. Казачье общество, внесенное в государственный реестр казачьих обществ в Российской Федерации</w:t>
      </w:r>
    </w:p>
    <w:p>
      <w:r>
        <w:rPr>
          <w:b/>
        </w:rPr>
        <w:t xml:space="preserve">1. </w:t>
      </w:r>
      <w:r>
        <w:t>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
        <w:rPr>
          <w:b/>
        </w:rPr>
        <w:t xml:space="preserve">2. </w:t>
      </w:r>
      <w:r>
        <w:t>Казачье общество по решению его членов может быть преобразовано в ассоциацию (союз) или автономную некоммерческую организацию</w:t>
      </w:r>
    </w:p>
    <w:p>
      <w:r>
        <w:rPr>
          <w:b/>
        </w:rPr>
        <w:t xml:space="preserve">3. </w:t>
      </w:r>
      <w:r>
        <w:t>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законом от 5 декабря 2005 года № 154-ФЗ "О государственной службе российского казачества"</w:t>
      </w:r>
    </w:p>
    <w:p>
      <w:r>
        <w:rPr>
          <w:b/>
        </w:rPr>
        <w:t xml:space="preserve">7. </w:t>
      </w:r>
      <w:r>
        <w:t>Общины коренных малочисленных народов Российской Федерации</w:t>
      </w:r>
    </w:p>
    <w:p>
      <w:r>
        <w:rPr>
          <w:b/>
        </w:rPr>
        <w:t>Статья 123.16. Община коренных малочисленных народов Российской Федерации</w:t>
      </w:r>
    </w:p>
    <w:p>
      <w:r>
        <w:rPr>
          <w:b/>
        </w:rPr>
        <w:t xml:space="preserve">1. </w:t>
      </w:r>
      <w:r>
        <w:t>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
        <w:rPr>
          <w:b/>
        </w:rPr>
        <w:t xml:space="preserve">2. </w:t>
      </w:r>
      <w:r>
        <w:t>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
        <w:rPr>
          <w:b/>
        </w:rPr>
        <w:t xml:space="preserve">3. </w:t>
      </w:r>
      <w:r>
        <w:t>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
        <w:rPr>
          <w:b/>
        </w:rPr>
        <w:t xml:space="preserve">4. </w:t>
      </w:r>
      <w:r>
        <w:t>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
        <w:rPr>
          <w:b/>
        </w:rPr>
        <w:t xml:space="preserve">4. </w:t>
      </w:r>
      <w:r>
        <w:t>дополнить параграфом 7 следующего содержания: "§ 7. Некоммерческие унитарные организации 1. Фонды</w:t>
      </w:r>
    </w:p>
    <w:p>
      <w:r>
        <w:rPr>
          <w:b/>
        </w:rPr>
        <w:t>Статья 123.17. Основные положения о фонде</w:t>
      </w:r>
    </w:p>
    <w:p>
      <w:r>
        <w:rPr>
          <w:b/>
        </w:rPr>
        <w:t xml:space="preserve">1. </w:t>
      </w:r>
      <w:r>
        <w:t>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
        <w:rPr>
          <w:b/>
        </w:rPr>
        <w:t xml:space="preserve">2. </w:t>
      </w:r>
      <w:r>
        <w:t>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
        <w:rPr>
          <w:b/>
        </w:rPr>
        <w:t xml:space="preserve">3. </w:t>
      </w:r>
      <w:r>
        <w:t>Реорганизация фонда не допускается, за исключением случаев, предусмотренных пунктом 4 настоящей статьи</w:t>
      </w:r>
    </w:p>
    <w:p>
      <w:r>
        <w:rPr>
          <w:b/>
        </w:rPr>
        <w:t xml:space="preserve">4. </w:t>
      </w:r>
      <w:r>
        <w:t>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пенсионных фондах</w:t>
      </w:r>
    </w:p>
    <w:p>
      <w:r>
        <w:rPr>
          <w:b/>
        </w:rPr>
        <w:t>Статья 123.18. Имущество фонда</w:t>
      </w:r>
    </w:p>
    <w:p>
      <w:r>
        <w:rPr>
          <w:b/>
        </w:rPr>
        <w:t xml:space="preserve">1. </w:t>
      </w:r>
      <w:r>
        <w:t>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
        <w:rPr>
          <w:b/>
        </w:rPr>
        <w:t xml:space="preserve">2. </w:t>
      </w:r>
      <w:r>
        <w:t>Фонд использует имущество для целей, определенных в его уставе. Ежегодно фонд обязан опубликовывать отчеты об использовании своего имущества</w:t>
      </w:r>
    </w:p>
    <w:p>
      <w:r>
        <w:rPr>
          <w:b/>
        </w:rPr>
        <w:t>Статья 123.19. Управление фондом</w:t>
      </w:r>
    </w:p>
    <w:p>
      <w:r>
        <w:rPr>
          <w:b/>
        </w:rPr>
        <w:t xml:space="preserve">1. </w:t>
      </w:r>
      <w:r>
        <w:t>К исключительной компетенции высшего коллегиального органа фонда относятся: определение приоритетных направлений деятельности фонда, принципов образования и использования его имущества; образование других органов фонда и досрочное прекращение их полномочий; утверждение годовых отчетов и годовой бухгалтерской (финансовой) отчетности фонда; принятие решений о создании фондом хозяйственных обществ и (или) об участии в них фонда; принятие решений о создании филиалов и (или) об открытии представительств фонда; изменение устава фонда, если эта возможность предусмотрена уставом; одобрение совершаемых фондом сделок в случаях, предусмотренных законом. 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
        <w:rPr>
          <w:b/>
        </w:rPr>
        <w:t xml:space="preserve">2. </w:t>
      </w:r>
      <w:r>
        <w:t>Высший коллегиальный орган фонда избирает единоличный исполнительный орган фонда (председателя, генерального директора и т. д.) и может назначить коллегиальный исполнительный орган фонда (правление). К компетенции единоличного и (или) коллегиального исполнительных органов фонда относится решение вопросов, не входящих в исключительную компетенцию высшего коллегиального органа фонда</w:t>
      </w:r>
    </w:p>
    <w:p>
      <w:r>
        <w:rPr>
          <w:b/>
        </w:rPr>
        <w:t xml:space="preserve">3. </w:t>
      </w:r>
      <w:r>
        <w:t>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статьей 531 настоящего Кодекса возместить убытки, причиненные ими фонду</w:t>
      </w:r>
    </w:p>
    <w:p>
      <w:r>
        <w:rPr>
          <w:b/>
        </w:rPr>
        <w:t xml:space="preserve">4. </w:t>
      </w:r>
      <w:r>
        <w:t>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
        <w:rPr>
          <w:b/>
        </w:rPr>
        <w:t>Статья 123.20. Изменение устава и ликвидация фонда</w:t>
      </w:r>
    </w:p>
    <w:p>
      <w:r>
        <w:rPr>
          <w:b/>
        </w:rPr>
        <w:t xml:space="preserve">1. </w:t>
      </w:r>
      <w:r>
        <w:t>Устав фонда может быть изменен высшим коллегиальным органом фонда, если уставом не предусмотрена возможность его изменения по решению учредителя. 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
        <w:rPr>
          <w:b/>
        </w:rPr>
        <w:t xml:space="preserve">2. </w:t>
      </w:r>
      <w:r>
        <w:t>Фонд может быть ликвидирован только на основании решения суда, принятого по заявлению заинтересованных лиц, в случае, если</w:t>
      </w:r>
    </w:p>
    <w:p>
      <w:r>
        <w:rPr>
          <w:b/>
        </w:rPr>
        <w:t xml:space="preserve">3. </w:t>
      </w:r>
      <w:r>
        <w:t>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
        <w:rPr>
          <w:b/>
        </w:rPr>
        <w:t xml:space="preserve">2. </w:t>
      </w:r>
      <w:r>
        <w:t>Учреждения</w:t>
      </w:r>
    </w:p>
    <w:p>
      <w:r>
        <w:rPr>
          <w:b/>
        </w:rPr>
        <w:t xml:space="preserve">2. </w:t>
      </w:r>
      <w:r>
        <w:t>имущества фонда недостаточно для осуществления его целей и вероятность получения необходимого имущества нереальна</w:t>
      </w:r>
    </w:p>
    <w:p>
      <w:r>
        <w:rPr>
          <w:b/>
        </w:rPr>
        <w:t xml:space="preserve">2. </w:t>
      </w:r>
      <w:r>
        <w:t>цели фонда не могут быть достигнуты, а необходимые изменения целей фонда не могут быть произведены</w:t>
      </w:r>
    </w:p>
    <w:p>
      <w:r>
        <w:rPr>
          <w:b/>
        </w:rPr>
        <w:t xml:space="preserve">2. </w:t>
      </w:r>
      <w:r>
        <w:t>фонд в своей деятельности уклоняется от целей, предусмотренных уставом</w:t>
      </w:r>
    </w:p>
    <w:p>
      <w:r>
        <w:rPr>
          <w:b/>
        </w:rPr>
        <w:t xml:space="preserve">2. </w:t>
      </w:r>
      <w:r>
        <w:t>в других случаях, предусмотренных законом</w:t>
      </w:r>
    </w:p>
    <w:p>
      <w:r>
        <w:rPr>
          <w:b/>
        </w:rPr>
        <w:t>Статья 123.21. Основные положения об учреждениях</w:t>
      </w:r>
    </w:p>
    <w:p>
      <w:r>
        <w:rPr>
          <w:b/>
        </w:rPr>
        <w:t xml:space="preserve">1. </w:t>
      </w:r>
      <w:r>
        <w:t>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 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
        <w:rPr>
          <w:b/>
        </w:rPr>
        <w:t xml:space="preserve">2. </w:t>
      </w:r>
      <w:r>
        <w:t>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 При создании учреждения не допускается соучредительство нескольких лиц</w:t>
      </w:r>
    </w:p>
    <w:p>
      <w:r>
        <w:rPr>
          <w:b/>
        </w:rPr>
        <w:t xml:space="preserve">3. </w:t>
      </w:r>
      <w:r>
        <w:t>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пунктами 4 - 6 статьи 12322 и пунктом 2 статьи 12323 настоящего Кодекса, несет собственник соответствующего имущества</w:t>
      </w:r>
    </w:p>
    <w:p>
      <w:r>
        <w:rPr>
          <w:b/>
        </w:rPr>
        <w:t xml:space="preserve">4. </w:t>
      </w:r>
      <w:r>
        <w:t>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 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
        <w:rPr>
          <w:b/>
        </w:rPr>
        <w:t>Статья 123.22. Государственное учреждение и муниципальное учреждение</w:t>
      </w:r>
    </w:p>
    <w:p>
      <w:r>
        <w:rPr>
          <w:b/>
        </w:rPr>
        <w:t xml:space="preserve">1. </w:t>
      </w:r>
      <w:r>
        <w:t>Государственное или муниципальное учреждение может быть казенным, бюджетным или автономным учреждением</w:t>
      </w:r>
    </w:p>
    <w:p>
      <w:r>
        <w:rPr>
          <w:b/>
        </w:rPr>
        <w:t xml:space="preserve">2. </w:t>
      </w:r>
      <w:r>
        <w:t>Порядок финансового обеспечения деятельности государственных и муниципальных учреждений определяется законом</w:t>
      </w:r>
    </w:p>
    <w:p>
      <w:r>
        <w:rPr>
          <w:b/>
        </w:rPr>
        <w:t xml:space="preserve">3. </w:t>
      </w:r>
      <w:r>
        <w:t>Государственные и муниципальные учреждения не отвечают по обязательствам собственников своего имущества</w:t>
      </w:r>
    </w:p>
    <w:p>
      <w:r>
        <w:rPr>
          <w:b/>
        </w:rPr>
        <w:t xml:space="preserve">4. </w:t>
      </w:r>
      <w:r>
        <w:t>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
        <w:rPr>
          <w:b/>
        </w:rPr>
        <w:t xml:space="preserve">5. </w:t>
      </w:r>
      <w:r>
        <w:t>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 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бюджетного учреждения</w:t>
      </w:r>
    </w:p>
    <w:p>
      <w:r>
        <w:rPr>
          <w:b/>
        </w:rPr>
        <w:t xml:space="preserve">6. </w:t>
      </w:r>
      <w: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автономного учреждения. Ежегодно автономное учреждение обязано опубликовывать отчеты о своей деятельности и об использовании закрепленного за ним имущества</w:t>
      </w:r>
    </w:p>
    <w:p>
      <w:r>
        <w:rPr>
          <w:b/>
        </w:rPr>
        <w:t xml:space="preserve">7. </w:t>
      </w:r>
      <w:r>
        <w:t>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
        <w:rPr>
          <w:b/>
        </w:rPr>
        <w:t xml:space="preserve">8. </w:t>
      </w:r>
      <w:r>
        <w:t>Особенности правового положения государственных и муниципальных учреждений отдельных типов определяются законом</w:t>
      </w:r>
    </w:p>
    <w:p>
      <w:r>
        <w:rPr>
          <w:b/>
        </w:rPr>
        <w:t>Статья 123.23. Частное учреждение</w:t>
      </w:r>
    </w:p>
    <w:p>
      <w:r>
        <w:rPr>
          <w:b/>
        </w:rPr>
        <w:t xml:space="preserve">1. </w:t>
      </w:r>
      <w:r>
        <w:t>Частное учреждение полностью или частично финансируется собственником его имущества</w:t>
      </w:r>
    </w:p>
    <w:p>
      <w:r>
        <w:rPr>
          <w:b/>
        </w:rPr>
        <w:t xml:space="preserve">2. </w:t>
      </w:r>
      <w:r>
        <w:t>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
        <w:rPr>
          <w:b/>
        </w:rPr>
        <w:t xml:space="preserve">3. </w:t>
      </w:r>
      <w:r>
        <w:t>Частное учреждение может быть преобразовано учредителем в автономную некоммерческую организацию или фонд</w:t>
      </w:r>
    </w:p>
    <w:p>
      <w:r>
        <w:rPr>
          <w:b/>
        </w:rPr>
        <w:t xml:space="preserve">3. </w:t>
      </w:r>
      <w:r>
        <w:t>Автономные некоммерческие организации</w:t>
      </w:r>
    </w:p>
    <w:p>
      <w:r>
        <w:rPr>
          <w:b/>
        </w:rPr>
        <w:t>Статья 123.24. Основные положения об автономной некоммерческой организации</w:t>
      </w:r>
    </w:p>
    <w:p>
      <w:r>
        <w:rPr>
          <w:b/>
        </w:rPr>
        <w:t xml:space="preserve">1. </w:t>
      </w:r>
      <w:r>
        <w:t>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 Автономная некоммерческая организация может быть создана одним лицом (может иметь одного учредителя)</w:t>
      </w:r>
    </w:p>
    <w:p>
      <w:r>
        <w:rPr>
          <w:b/>
        </w:rPr>
        <w:t xml:space="preserve">2. </w:t>
      </w:r>
      <w:r>
        <w:t>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
        <w:rPr>
          <w:b/>
        </w:rPr>
        <w:t xml:space="preserve">3. </w:t>
      </w:r>
      <w:r>
        <w:t>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
        <w:rPr>
          <w:b/>
        </w:rPr>
        <w:t xml:space="preserve">4. </w:t>
      </w:r>
      <w:r>
        <w:t>Учредители автономной некоммерческой организации могут пользоваться ее услугами только на равных условиях с другими лицами</w:t>
      </w:r>
    </w:p>
    <w:p>
      <w:r>
        <w:rPr>
          <w:b/>
        </w:rPr>
        <w:t xml:space="preserve">5. </w:t>
      </w:r>
      <w:r>
        <w:t>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
        <w:rPr>
          <w:b/>
        </w:rPr>
        <w:t xml:space="preserve">6. </w:t>
      </w:r>
      <w:r>
        <w:t>Лицо может по своему усмотрению выйти из состава учредителей автономной некоммерческой организации. По решению учредителей автономной некоммерческой организации, принятому единогласно, в состав ее учредителей могут быть приняты новые лица</w:t>
      </w:r>
    </w:p>
    <w:p>
      <w:r>
        <w:rPr>
          <w:b/>
        </w:rPr>
        <w:t xml:space="preserve">7. </w:t>
      </w:r>
      <w:r>
        <w:t>Автономная некоммерческая организация по решению своих учредителей может быть преобразована в фонд</w:t>
      </w:r>
    </w:p>
    <w:p>
      <w:r>
        <w:rPr>
          <w:b/>
        </w:rPr>
        <w:t xml:space="preserve">8. </w:t>
      </w:r>
      <w:r>
        <w:t>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
        <w:rPr>
          <w:b/>
        </w:rPr>
        <w:t>Статья 123.25. Управление автономной некоммерческой организацией</w:t>
      </w:r>
    </w:p>
    <w:p>
      <w:r>
        <w:rPr>
          <w:b/>
        </w:rPr>
        <w:t xml:space="preserve">1. </w:t>
      </w:r>
      <w:r>
        <w:t>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
        <w:rPr>
          <w:b/>
        </w:rPr>
        <w:t xml:space="preserve">2. </w:t>
      </w:r>
      <w:r>
        <w:t>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
        <w:rPr>
          <w:b/>
        </w:rPr>
        <w:t xml:space="preserve">3. </w:t>
      </w:r>
      <w:r>
        <w:t>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 п.). Единоличным исполнительным органом автономной некоммерческой организации может быть назначен один из ее учредителей-граждан</w:t>
      </w:r>
    </w:p>
    <w:p>
      <w:r>
        <w:rPr>
          <w:b/>
        </w:rPr>
        <w:t xml:space="preserve">4. </w:t>
      </w:r>
      <w:r>
        <w:t>Религиозные организации</w:t>
      </w:r>
    </w:p>
    <w:p>
      <w:r>
        <w:rPr>
          <w:b/>
        </w:rPr>
        <w:t>Статья 123.26. Основные положения о религиозных организациях</w:t>
      </w:r>
    </w:p>
    <w:p>
      <w:r>
        <w:rPr>
          <w:b/>
        </w:rPr>
        <w:t xml:space="preserve">1. </w:t>
      </w:r>
      <w:r>
        <w:t>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
        <w:rPr>
          <w:b/>
        </w:rPr>
        <w:t xml:space="preserve">2. </w:t>
      </w:r>
      <w:r>
        <w:t>Настоящий Кодекс определяет гражданско-правовое положение религиозных организаций. Правовое положение религиозных организаций определяется также законом о свободе совести и о религиозных объединениях. Религиозные организации действуют в соответствии со своими уставами и внутренними установлениями, не противоречащими закону.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религиозной организации и внутренними установлениями (другими внутренними документами)</w:t>
      </w:r>
    </w:p>
    <w:p>
      <w:r>
        <w:rPr>
          <w:b/>
        </w:rPr>
        <w:t xml:space="preserve">3. </w:t>
      </w:r>
      <w:r>
        <w:t>Религиозная организация не может быть преобразована в юридическое лицо другой организационно-правовой формы</w:t>
      </w:r>
    </w:p>
    <w:p>
      <w:r>
        <w:rPr>
          <w:b/>
        </w:rPr>
        <w:t>Статья 123.27. Учредители и устав религиозной организации</w:t>
      </w:r>
    </w:p>
    <w:p>
      <w:r>
        <w:rPr>
          <w:b/>
        </w:rPr>
        <w:t xml:space="preserve">1. </w:t>
      </w:r>
      <w:r>
        <w:t>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
        <w:rPr>
          <w:b/>
        </w:rPr>
        <w:t xml:space="preserve">2. </w:t>
      </w:r>
      <w:r>
        <w:t>Учредительным документом религиозной организации является устав, утвержденный ее учредителями или централизованной религиозной организацией. 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
        <w:rPr>
          <w:b/>
        </w:rPr>
        <w:t xml:space="preserve">3. </w:t>
      </w:r>
      <w:r>
        <w:t>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
        <w:rPr>
          <w:b/>
        </w:rPr>
        <w:t>Статья 123.28. Имущество религиозной организации</w:t>
      </w:r>
    </w:p>
    <w:p>
      <w:r>
        <w:rPr>
          <w:b/>
        </w:rPr>
        <w:t xml:space="preserve">1. </w:t>
      </w:r>
      <w:r>
        <w:t>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
        <w:rPr>
          <w:b/>
        </w:rPr>
        <w:t xml:space="preserve">2. </w:t>
      </w:r>
      <w:r>
        <w:t>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
        <w:rPr>
          <w:b/>
        </w:rPr>
        <w:t xml:space="preserve">3. </w:t>
      </w:r>
      <w:r>
        <w:t>Учредители религиозной организации не сохраняют имущественные права на имущество, переданное ими этой организации в собственность</w:t>
      </w:r>
    </w:p>
    <w:p>
      <w:r>
        <w:rPr>
          <w:b/>
        </w:rPr>
        <w:t xml:space="preserve">4. </w:t>
      </w:r>
      <w:r>
        <w:t>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
        <w:rPr>
          <w:b/>
        </w:rPr>
        <w:t>Статья 2</w:t>
      </w:r>
    </w:p>
    <w:p>
      <w:r>
        <w:t>Признать утратившими силу</w:t>
      </w:r>
    </w:p>
    <w:p>
      <w:r>
        <w:t>пункт 3 статьи 321 Федерального закона от 26 декабря 1995 года № 208-ФЗ "Об акционерных обществах" (Собрание законодательства Российской Федерации, 1996, № 1, ст. 1; 2009, № 23, ст. 2770)</w:t>
      </w:r>
    </w:p>
    <w:p>
      <w:r>
        <w:t>пункт 1 статьи 1 Федерального закона от 8 июля 1999 года № 138-ФЗ "О внесении изменений и дополнений в Гражданский кодекс Российской Федерации" (Собрание законодательства Российской Федерации, 1999, № 28, ст. 3471)</w:t>
      </w:r>
    </w:p>
    <w:p>
      <w:r>
        <w:t>абзацы десятый - семнадцатый пункта 1 статьи 38 Федерального закона от 14 ноября 2002 года № 161-ФЗ "О государственных и муниципальных унитарных предприятиях" (Собрание законодательства Российской Федерации, 2002, № 48, ст. 4746)</w:t>
      </w:r>
    </w:p>
    <w:p>
      <w:r>
        <w:t>статью 1 Федерального закона от 29 декабря 2004 года № 192-ФЗ "О внесении изменений в некоторые законодательные акты Российской Федерации в связи с принятием Федерального закона "Об ипотечных ценных бумагах" (Собрание законодательства Российской Федерации, 2005, № 1, ст. 18)</w:t>
      </w:r>
    </w:p>
    <w:p>
      <w:r>
        <w:t>пункт 5 статьи 3 Федерального закона от 3 ноября 2006 года №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 45, ст. 4627)</w:t>
      </w:r>
    </w:p>
    <w:p>
      <w:r>
        <w:t>абзац третий пункта 2, пункты 5 и 9 статьи 1 Федерального закона от 30 декабря 2008 года № 312-ФЗ "О внесении изменений в часть первую Гражданского кодекса Российской Федерации и отдельные законодательные акты Российской Федерации" (Собрание законодательства Российской Федерации, 2009, № 1, ст. 20)</w:t>
      </w:r>
    </w:p>
    <w:p>
      <w:r>
        <w:t>абзац шестой пункта 1 статьи 1 Федерального закона от 3 июня 2009 года № 115-ФЗ "О внесении изменений в Федеральный закон "Об акционерных обществах" и статью 30 Федерального закона "О рынке ценных бумаг" (Собрание законодательства Российской Федерации, 2009, № 23, ст. 2770)</w:t>
      </w:r>
    </w:p>
    <w:p>
      <w:r>
        <w:t>пункт 3 статьи 5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
        <w:t>статью 1 Федерального закона от 11 февраля 2013 года № 8-ФЗ "О внесении изменений в часть первую Гражданского кодекса Российской Федерации и Федеральный закон "О некоммерческих организациях" (Собрание законодательства Российской Федерации, 2013, № 7, ст. 609)</w:t>
      </w:r>
    </w:p>
    <w:p>
      <w:r>
        <w:rPr>
          <w:b/>
        </w:rPr>
        <w:t>Статья 3</w:t>
      </w:r>
    </w:p>
    <w:p>
      <w:r>
        <w:rPr>
          <w:b/>
        </w:rPr>
        <w:t xml:space="preserve">1. </w:t>
      </w:r>
      <w:r>
        <w:t>Настоящий Федеральный закон вступает в силу с 1 сентября 2014 года, за исключением положений, для которых настоящей статьей установлены иные сроки вступления их в силу</w:t>
      </w:r>
    </w:p>
    <w:p>
      <w:r>
        <w:rPr>
          <w:b/>
        </w:rPr>
        <w:t xml:space="preserve">2. </w:t>
      </w:r>
      <w:r>
        <w:t>Абзац второй подпункта "г" пункта 3 статьи 1 настоящего Федерального закона вступает в силу со дня официального опубликования настоящего Федерального закона</w:t>
      </w:r>
    </w:p>
    <w:p>
      <w:r>
        <w:rPr>
          <w:b/>
        </w:rPr>
        <w:t xml:space="preserve">3.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 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 если иное не предусмотрено настоящей статьей</w:t>
      </w:r>
    </w:p>
    <w:p>
      <w:r>
        <w:rPr>
          <w:b/>
        </w:rPr>
        <w:t xml:space="preserve">4.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w:t>
      </w:r>
    </w:p>
    <w:p>
      <w:r>
        <w:rPr>
          <w:b/>
        </w:rPr>
        <w:t xml:space="preserve">5. </w:t>
      </w:r>
      <w:r>
        <w:t>Со дня вступления в силу настоящего Федерального закона юридические лица создаются в организационно-правовых формах, которые предусмотрены для них главой 4 Гражданского кодекса Российской Федерации (в редакции настоящего Федерального закона). (В редакции федеральных законов от 13.07.2015 № 216-ФЗ; от 03.07.2016 № 236-ФЗ)</w:t>
      </w:r>
    </w:p>
    <w:p>
      <w:r>
        <w:rPr>
          <w:b/>
        </w:rPr>
        <w:t xml:space="preserve">6. </w:t>
      </w:r>
      <w:r>
        <w:t>К Государственной корпорации по атомной энергии "Росатом", Государственной корпорации по содействию разработке, производству и экспорту высокотехнологичной промышленной продукции "Ростех", Агентству по страхованию вкладов, государственной корпорации - Фонд содействия реформированию жилищно-коммунального хозяйства, государственной корпорации "Банк развития и внешнеэкономической деятельности (Внешэкономбанк)", Государственной корпорации по строительству олимпийских объектов и развитию города Сочи как горноклиматического курорта, Государственной компании "Российские автомобильные дороги", Государственной корпорации по космической деятельности "Роскосмос", а также к иным юридическим лицам, создаваемым Российской Федерацией на основании специальных федеральных законов, положения Гражданского кодекса Российской Федерации о юридических лицах применяются постольку, поскольку иное не предусмотрено специальным федеральным законом о соответствующем юридическом лице. (В редакции федеральных законов от 13.07.2015 № 216-ФЗ; от 28.11.2015 № 356-ФЗ)</w:t>
      </w:r>
    </w:p>
    <w:p>
      <w:r>
        <w:rPr>
          <w:b/>
        </w:rPr>
        <w:t xml:space="preserve">7. </w:t>
      </w:r>
      <w:r>
        <w:t>Учредительные документы, а также наименования юридических лиц, созданных до дня вступления в силу настоящего Федерального закона, подлежат приведению в соответствие с нормами главы 4 Гражданского кодекса Российской Федерации (в редакции настоящего Федерального закона) при первом изменении учредительных документов таких юридических лиц. Изменение наименования юридического лица в связи с приведением его в соответствие с нормами главы 4 Гражданского кодекса Российской Федерации (в редакции настоящего Федерального закона) не требует внесения изменений в правоустанавливающие и иные документы, содержащие его прежнее наименование. Учредительные документы таких юридических лиц до приведения их в соответствие с нормами главы 4 Гражданского кодекса Российской Федерации (в редакции настоящего Федерального закона) действуют в части, не противоречащей указанным нормам</w:t>
      </w:r>
    </w:p>
    <w:p>
      <w:r>
        <w:rPr>
          <w:b/>
        </w:rPr>
        <w:t xml:space="preserve">8. </w:t>
      </w:r>
      <w:r>
        <w:t>Со дня вступления в силу настоящего Федерального закона к созданным до дня его вступления в силу юридическим лицам соответственно применяются нормы главы 4 Гражданского кодекса Российской Федерации (в редакции настоящего Федерального закона)</w:t>
      </w:r>
    </w:p>
    <w:p>
      <w:r>
        <w:rPr>
          <w:b/>
        </w:rPr>
        <w:t xml:space="preserve">9. </w:t>
      </w:r>
      <w:r>
        <w:t>Со дня вступления в силу настоящего Федерального закона к закрытым акционерным обществам применяются нормы главы 4 Гражданского кодекса Российской Федерации (в редакции настоящего Федерального закона) об акционерных обществах. Положения Федерального закона от 26 декабря 1995 года № 208-ФЗ "Об акционерных обществах" о закрытых акционерных обществах применяются к таким обществам впредь до первого изменения их уставов</w:t>
      </w:r>
    </w:p>
    <w:p>
      <w:r>
        <w:rPr>
          <w:b/>
        </w:rPr>
        <w:t xml:space="preserve">10. </w:t>
      </w:r>
      <w:r>
        <w:t>Перерегистрация юридических лиц, ранее созданных и указанных в частях 8 и 9 настоящей статьи, в связи с вступлением в силу настоящего Федерального закона не требуется</w:t>
      </w:r>
    </w:p>
    <w:p>
      <w:r>
        <w:rPr>
          <w:b/>
        </w:rPr>
        <w:t xml:space="preserve">11. </w:t>
      </w:r>
      <w:r>
        <w:t>Акционерные общества, созданные до дня вступления в силу настоящего Федерального закона и отвечающие признакам публичных акционерных обществ (пункт 1 статьи 663 Гражданского кодекса Российской Федерации (в редакции настоящего Федерального закона), признаются публичными акционерными обществами вне зависимости от указания в их фирменном наименовании на то, что общество является публичным, за исключением случаев, если на день вступления в силу настоящего Федерального закона такие акционерные общества являлись закрытыми акционерными обществами или открытыми акционерными обществами, получившими в установленном порядке освобождение от обязанности раскрывать информацию, предусмотренную законодательством Российской Федерации о ценных бумагах, либо погасили все акции или ценные бумаги, конвертируемые в акции, которые публично размещались (путем открытой подписки) или публично обращались на условиях, установленных законами о ценных бумагах. (В редакции Федерального закона от 29.06.2015 № 210-ФЗ)</w:t>
      </w:r>
    </w:p>
    <w:p>
      <w:r>
        <w:rPr>
          <w:b/>
        </w:rPr>
        <w:t xml:space="preserve">111. </w:t>
      </w:r>
      <w:r>
        <w:t>Акционерное общество, созданное до дня вступления в силу настоящего Федерального закона, которое отвечает признакам публичного акционерного общества, предусмотренным пунктом 1 статьи 663 части первой Гражданского кодекса Российской Федерации (в редакции настоящего Федерального закона), вправе отказаться от публичного статуса, если на день вступления в силу настоящего Федерального закона его акции или ценные бумаги, конвертируемые в акции, не были включены в список ценных бумаг, допущенных к организованным торгам, и число его акционеров не превышает пятисот, путем внесения в устав акционерного общества соответствующих изменений и обращения в Банк России с заявлением об освобождении от обязанности раскрывать информацию, предусмотренную законодательством Российской Федерации о ценных бумагах. Решение Банка России об освобождении акционерного общества от обязанности раскрывать информацию вступает в силу со дня внесения в единый государственный реестр юридических лиц сведений о фирменном наименовании акционерного общества, в котором отсутствует указание на его публичный статус. Решение об обращении в Банк России с заявлением об освобождении от обязанности раскрывать информацию и решение о внесении в устав акционерного общества изменений, предусмотренных настоящей частью, принимаются общим собранием акционеров большинством в три четверти голосов акционеров - владельцев голосующих акций, принимающих участие в собрании. При этом акционеры - владельцы привилегированных акций участвуют в общем собрании акционеров с правом голоса при принятии решений по указанным вопросам. Положения, предусмотренные настоящей частью, не применяются к акционерному обществу, устав и фирменное наименование которого содержат указание на то, что акционерное общество является публичным. (Дополнение частью - Федеральный закон от 29.06.2015 № 210-ФЗ)</w:t>
      </w:r>
    </w:p>
    <w:p>
      <w:r>
        <w:rPr>
          <w:b/>
        </w:rPr>
        <w:t xml:space="preserve">12. </w:t>
      </w:r>
      <w:r>
        <w:t>При регистрации изменений учредительных документов юридических лиц в связи с приведением этих документов в соответствие с нормами главы 4 Гражданского кодекса Российской Федерации (в редакции настоящего Федерального закона) государственная пошлина не взимается</w:t>
      </w:r>
    </w:p>
    <w:p>
      <w:r>
        <w:rPr>
          <w:b/>
        </w:rPr>
        <w:t xml:space="preserve">13. </w:t>
      </w:r>
      <w:r>
        <w:t>Правило пункта 5 статьи 50 Гражданского кодекса Российской Федерации (в редакции настоящего Федерального закона) подлежит применению к некоммерческим организациям, создаваемым со дня официального опубликования настоящего Федерального закона. В отношении некоммерческих организаций, созданных до дня официального опубликования настоящего Федерального закона, правило пункта 5 статьи 50 Гражданского кодекса Российской Федерации (в редакции настоящего Федерального закона) применяется с 1 января 2015 года</w:t>
      </w:r>
    </w:p>
    <w:p>
      <w:r>
        <w:rPr>
          <w:b/>
        </w:rPr>
        <w:t xml:space="preserve">14. </w:t>
      </w:r>
      <w:r>
        <w:t>Созданное до дня официального опубликования настоящего Федерального закона некоммерческое партнерство, участником которого является Российская Федерация, субъект Российской Федерации или муниципальное образование, может состоять из одного участника</w:t>
      </w:r>
    </w:p>
    <w:p>
      <w:r>
        <w:rPr>
          <w:b/>
        </w:rPr>
        <w:t xml:space="preserve">15. </w:t>
      </w:r>
      <w:r>
        <w:t>Действие пунктов 5 и 6 статьи 12322 Гражданского кодекса Российской Федерации (в редакции настоящего Федерального закона) в части установления субсидиарной ответственности собственника имущества бюджетного учреждения или автономного учреждения по обязательствам такого учреждения, связанным с причинением вреда гражданам, распространяется на правоотношения, возникшие также после 1 января 2011 года</w:t>
      </w:r>
    </w:p>
    <w:p>
      <w:r>
        <w:rPr>
          <w:b/>
        </w:rPr>
        <w:t xml:space="preserve">16. </w:t>
      </w:r>
      <w:r>
        <w:t>Учреждение, созданное до дня вступления в силу настоящего Федерального закона несколькими учредителями, не подлежит ликвидации по указанному основанию. Такое учреждение (за исключением государственного или муниципального учреждения) по решению своих учредителей может быть преобразовано в автономную некоммерческую организацию или фонд</w:t>
      </w:r>
    </w:p>
    <w:p>
      <w:r>
        <w:rPr>
          <w:b/>
        </w:rPr>
        <w:t xml:space="preserve">17. </w:t>
      </w:r>
      <w:r>
        <w:t>В случае участия Российской Федерации, субъектов Российской Федерации, муниципальных образований в хозяйственных обществах и товариществах от имени этих публично-правовых образований выступают государственные органы, органы местного самоуправления (пункты 1 и 2 статьи 125 Гражданского кодекса Российской Федерации), в том числе в случаях, если эти органы названы участниками соответствующих хозяйственных обществ или товариществ в их учредительных документах</w:t>
      </w:r>
    </w:p>
    <w:p>
      <w:r>
        <w:rPr>
          <w:b/>
        </w:rPr>
        <w:t xml:space="preserve">8. </w:t>
      </w:r>
      <w:r>
        <w:t>к обществам с дополнительной ответственностью - об обществах с ограниченной ответственностью (статьи 87 - 90, 92 - 94)</w:t>
      </w:r>
    </w:p>
    <w:p>
      <w:r>
        <w:rPr>
          <w:b/>
        </w:rPr>
        <w:t xml:space="preserve">8. </w:t>
      </w:r>
      <w:r>
        <w:t>к сбытовым (торговым) потребительским кооперативам - о производственных кооперативах (статьи 1061 - 1066)</w:t>
      </w:r>
    </w:p>
    <w:p>
      <w:r>
        <w:rPr>
          <w:b/>
        </w:rPr>
        <w:t xml:space="preserve">8. </w:t>
      </w:r>
      <w:r>
        <w:t>к потребительским обществам, жилищным, жилищно-строительным и гаражным кооперативам, садоводческим, огородническим и дачным потребительским кооперативам, обществам взаимного страхования, кредитным кооперативам, фондам проката, сельскохозяйственным потребительским кооперативам - о потребительских кооперативах (статьи 1232 и 1233)</w:t>
      </w:r>
    </w:p>
    <w:p>
      <w:r>
        <w:rPr>
          <w:b/>
        </w:rPr>
        <w:t xml:space="preserve">8. </w:t>
      </w:r>
      <w:r>
        <w:t>к политическим партиям, к созданным в качестве юридических лиц профессиональным союзам (профсоюзным организациям), общественным движениям, органам общественной самодеятельности и территориальным общественным самоуправлениям - об общественных организациях (статьи 1234 - 1237)</w:t>
      </w:r>
    </w:p>
    <w:p>
      <w:r>
        <w:rPr>
          <w:b/>
        </w:rPr>
        <w:t xml:space="preserve">8. </w:t>
      </w:r>
      <w:r>
        <w:t>к некоммерческим партнерствам, объединениям работодателей, объединениям профессиональных союзов, кооперативов и общественных организаций, торгово-промышленным, нотариальным и адвокатским палатам - об ассоциациях (союзах) (статьи 1238 - 12311)</w:t>
      </w:r>
    </w:p>
    <w:p>
      <w:r>
        <w:rPr>
          <w:b/>
        </w:rPr>
        <w:t xml:space="preserve">8. </w:t>
      </w:r>
      <w:r>
        <w:t>к товариществам собственников жилья, садоводческим, огородническим и дачным некоммерческим товариществам - о товариществах собственников недвижимости (статьи 12312 - 12314)</w:t>
      </w:r>
    </w:p>
    <w:p>
      <w:r>
        <w:rPr>
          <w:b/>
        </w:rPr>
        <w:t xml:space="preserve">8. </w:t>
      </w:r>
      <w:r>
        <w:t>к общественным и благотворительным фондам - о фондах (статьи 12317 - 12320)</w:t>
      </w:r>
    </w:p>
    <w:p>
      <w:r>
        <w:rPr>
          <w:b/>
        </w:rPr>
        <w:t xml:space="preserve">8. </w:t>
      </w:r>
      <w:r>
        <w:t>к государственным академиям наук - о государственных учреждениях (статьи 12321 и 12322)</w:t>
      </w:r>
    </w:p>
    <w:p>
      <w:r>
        <w:rPr>
          <w:b/>
        </w:rPr>
        <w:t xml:space="preserve">8. </w:t>
      </w:r>
      <w:r>
        <w:t>к общественным учреждениям - о частных учреждениях (статьи 12321 и 12323)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