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30.12.2021 № 454-ФЗ)</w:t>
      </w:r>
    </w:p>
    <w:p>
      <w:r>
        <w:rPr>
          <w:b/>
        </w:rPr>
        <w:t>Статья 2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2004, № 35, ст. 3607; 2011, № 1, ст. 6; № 30, ст. 4590, 4596) следующие изменения</w:t>
      </w:r>
    </w:p>
    <w:p>
      <w:r>
        <w:t>в статье 42: а) в абзаце первом пункта 1 слова "а также экспертами и экспертными организациями, аккредитованными в порядке, установленном Правительством Российской Федерации" заменить словами "юридическими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порядке"; б) в пункте 4 слова "Эксперты и экспертные организации" заменить словами "Юридические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порядке"</w:t>
      </w:r>
    </w:p>
    <w:p>
      <w:r>
        <w:t>в пункте 3 статьи 43 слова "организациями, аккредитованными в установленном порядке" заменить словами "юридическими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37, 40, 45; № 10, ст. 763; № 13, ст. 1075, 1077; № 19, ст. 1752; № 27, ст. 2719, 2721; № 30, ст. 3104, 3124, 3131; № 50, ст. 5247; № 52, ст. 5574; 2006, № 1, ст. 4, 10; № 2, ст. 172; № 6, ст. 636; № 10, ст. 1067; № 12, ст. 1234; № 17, ст. 1776; № 18, ст. 1907; № 19, ст. 2066; № 23, ст. 2380; № 31, ст. 3420, 3433,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2759, 2776; № 26, ст. 3120, 3122; № 29, ст. 3597, 3599, 3642; № 30, ст. 3739; № 48, ст. 5711, 5724, 5755; № 52, ст. 6412; 2010, № 1, ст. 1; № 19, ст. 2291; № 21, ст. 2525, 2530; № 23, ст. 2790; № 25, ст. 3070; № 27, ст. 3416; № 30, ст. 4002, 4006, 4007; № 31, ст. 4158, 4164, 4193, 4195, 4206, 4207, 4208; № 32, ст. 4298; № 41, ст. 5192; № 49, ст. 6409; № 52, ст. 6984; 2011, № 1, ст. 10, 23, 54; № 7, ст. 901; № 15, ст. 2039; № 17, ст. 2310; № 19, ст. 2714, 2715; № 23, ст. 3260; № 27, ст. 3873, 3881;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4322, 4330; № 47, ст. 6402, 6403, 6404, 6405; № 49, ст. 6757; № 53, ст. 7577, 7602, 7640; 2013, № 14, ст. 1651, 1666; № 19, ст. 2323, 2325; № 23, ст. 2871; № 26, ст. 3207, 3208, 3209; № 27, ст. 3454, 3469, 3470, 3477; № 30, ст. 4025, 4027, 4029, 4030, 4031, 4032, 4033, 4034, 4036, 4040, 4044, 4078, 4082; № 31, ст. 4191; № 43, ст. 5443, 5444, 5445, 5452; № 44, ст. 5624, 5643; № 48, ст. 6161, 6163, 6165; № 49, ст. 6327, 6341, 6343; № 51, ст. 6683, 6685, 6695, 6696; № 52, ст. 6961, 6980, 6981, 6986, 6994, 7002; 2014, № 6, ст. 557, 559, 566; № 11, ст. 1092, 1096; № 14, ст. 1562; № 19, ст. 2302, 2306, 2310, 2317, 2324, 2325, 2326, 2327, 2330, 2335) следующие изменения</w:t>
      </w:r>
    </w:p>
    <w:p>
      <w:r>
        <w:t>в абзаце первом части 1 статьи 3.5 слова "частью 4 статьи 18.15," заменить словами "частью 4 статьи 18.15, частью 2 статьи 19.26,"</w:t>
      </w:r>
    </w:p>
    <w:p>
      <w:r>
        <w:t>статью 14.47 дополнить частью 4 следующего содержания: "4.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соответствия, не повлекшее за собой необоснованной выдачи органом по сертификации сертификата соответствия, - влечет наложение административного штрафа на должностных лиц в размере от пяти тысяч до десяти тысяч рублей; на юридических лиц - от десяти тысяч до двадцати тысяч рублей."</w:t>
      </w:r>
    </w:p>
    <w:p>
      <w:r>
        <w:t>главу 14 дополнить статьями 14.59 и 14.60 следующего содержания: "Статья 14.59. Нарушение экспертной организацией требований законодательства Российской Федерации об аккредитации в национальной системе аккредитации Нарушение экспертной организацией,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аккредитации, методики определения размеров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аккредитации, а также максимальных размеров платы за проведение указанных экспертиз - влечет наложение административного штрафа на должностных лиц в размере от пятнадцати тысяч до двадцати пяти тысяч рублей; на юридических лиц - от ста тысяч до ста пятидесяти тысяч рублей</w:t>
      </w:r>
    </w:p>
    <w:p>
      <w:r>
        <w:rPr>
          <w:b/>
        </w:rPr>
        <w:t>Статья 14.60. Нарушение юридическим лицом, индивидуальным предпринимателем требований законодательства Российской Федерации об аккредитации в национальной системе аккредитации</w:t>
      </w:r>
    </w:p>
    <w:p>
      <w:r>
        <w:t>Выдача юридическим лицом, индивидуальным предпринимателем сертификатов соответствия, протоколов исследований (испытаний), измерений, иных заключений и документов со ссылкой на аккредитацию в национальной системе аккредитации в случае приостановления аккредитации или ее отсутствия - влечет наложение административного штрафа на должностных лиц в размере от двадцати тысяч до тридцати тысяч рублей; на юридических лиц - от двухсот тысяч до трехсот тысяч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t>в абзаце первом части 1 статьи 19.61 слова "не аккредитованных в установленном порядке граждан или организаций" заменить словами "не аккредитованных в установленном порядке юридических лиц, индивидуальных предпринимателей или не аттестованных в установленном порядке граждан"</w:t>
      </w:r>
    </w:p>
    <w:p>
      <w:r>
        <w:t>в статье 19.26: а) в абзаце первом слово "Заведомо" заменить словами "1. Заведомо"; б) дополнить частью 2 следующего содержания: "2. Дача заведомо ложного заключения экспертом по аккредитации, техническим экспертом при подготовке экспертного заключения, акта выездной экспертизы, акта экспертизы - влечет наложение административного штрафа в размере от двадцати тысяч до пятидесяти тысяч рублей."</w:t>
      </w:r>
    </w:p>
    <w:p>
      <w:r>
        <w:t>часть 1 статьи 23.1 после цифр "14.58," дополнить цифрами "14.59, 14.60,"</w:t>
      </w:r>
    </w:p>
    <w:p>
      <w:r>
        <w:t>в статье 28.3: а) в части 2: в пункте 12 цифры "19.26" заменить словами "частью 1 статьи 19.26"; в пункте 95 слова "и 14.48" заменить цифрами ", 14.48, 14.59, 14.60", слова "и 19.7" заменить словами ", 19.7, частью 2 статьи 19.26"; б) в абзаце третьем части 3 слова "статьями 19.41, 19.26" заменить словами "статьей 19.41, частью 1 статьи 19.26"</w:t>
      </w:r>
    </w:p>
    <w:p>
      <w:r>
        <w:rPr>
          <w:b/>
        </w:rPr>
        <w:t>Статья 4</w:t>
      </w:r>
    </w:p>
    <w:p>
      <w:r>
        <w:t>Внести в Федеральный закон от 27 декабря 2002 года № 184-ФЗ "О техническом регулировании" (Собрание законодательства Российской Федерации, 2002, № 52, ст. 5140; 2007, № 19, ст. 2293; 2009, № 29, ст. 3626; № 48, ст. 5711; 2010, № 1, ст. 6; 2011, № 30, ст. 4603; № 49, ст. 7025; 2013, № 27, ст. 3477; № 30, ст. 4071) следующие изменения</w:t>
      </w:r>
    </w:p>
    <w:p>
      <w:r>
        <w:t>в статье 2: а) абзац второй признать утратившим силу; б) в абзаце четырнадцатом слова "в установленном порядке" заменить словами "в соответствии с законодательством Российской Федерации об аккредитации в национальной системе аккредитации"; в) абзацы тридцать пятый и тридцать шестой признать утратившими силу</w:t>
      </w:r>
    </w:p>
    <w:p>
      <w:r>
        <w:t>абзац тринадцатый пункта 2 статьи 25 дополнить словами "и исчисляется со дня внесения сведений о сертификате соответствия в единый реестр сертификатов соответствия"</w:t>
      </w:r>
    </w:p>
    <w:p>
      <w:r>
        <w:t>в статье 26: а) в пункте 1 слова "в порядке, установленном Правительством Российской Федерации" заменить словами "в соответствии с законодательством Российской Федерации об аккредитации в национальной системе аккредитации"; б) пункт 3 дополнить абзацем следующего содержания: "Порядок выдачи бланков сертификатов соответствия устанавливается Правительством Российской Федерации."</w:t>
      </w:r>
    </w:p>
    <w:p>
      <w:r>
        <w:t>статью 31 изложить в следующей редакции: "Статья 31. Аккредитация органов по сертификации и испытательных лабораторий (центров) Аккредитация органов по сертификации и испытательных лабораторий (центров), выполняющих работы по оценке (подтверждению) соответствия,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аккредитации."</w:t>
      </w:r>
    </w:p>
    <w:p>
      <w:r>
        <w:t>статью 311 признать утратившей силу</w:t>
      </w:r>
    </w:p>
    <w:p>
      <w:r>
        <w:t>в статье 46: а) пункт 3 дополнить абзацами следующего содержания: "Ведение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энергии, осуществляется федеральным органом исполнительной власти, уполномоченным Правительством Российской Федерации. Порядок формирования и ведения реестра, указанного в абзаце втором настоящего пункта, предоставления содержащихся в указанном реестре сведений устанавливается Правительством Российской Федерации. Выдача бланков сертификатов соответствия на продукцию, включенную в единый перечень продукции, подлежащей обязательной сертификации, за исключением бланков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энергии, осуществляется федеральным органом исполнительной власти, уполномоченным Правительством Российской Федерации. Порядок выдачи бланков сертификатов соответствия, указанных в абзаце четвертом настоящего пункта, устанавливается Правительством Российской Федерации. Ведение реестра деклараций о соответствии продукции, включенной в единый перечень продукции, подлежащей декларированию соответствия, осуществляется федеральным органом исполнительной власти, уполномоченным Правительством Российской Федерации. Порядок регистрации деклараций о соответствии федеральным органом исполнительной власти, уполномоченным Правительством Российской Федерации, и порядок формирования и ведения реестра деклараций о соответствии продукции, включенной в единый перечень продукции, подлежащей декларированию соответствия, устанавливаются федеральным органом исполнительной власти, уполномоченным Правительством Российской Федерации."; б) абзац второй пункта 10 изложить в следующей редакции: "Порядок маркировки такой продукции, в том числе знаком соответствия, а также порядок информирования приобретателя, в том числе потребителя, о возможном вреде такой продукции, о факторах, от которых он зависит, и срок действия декларации о соответствии устанавливаются Правительством Российской Федерации. Регистрация деклараций о соответствии такой продукции осуществляется в соответствии с порядком, установленным абзацем седьмым пункта 3 настоящей статьи."</w:t>
      </w:r>
    </w:p>
    <w:p>
      <w:r>
        <w:rPr>
          <w:b/>
        </w:rPr>
        <w:t>Статья 5</w:t>
      </w:r>
    </w:p>
    <w:p>
      <w:r>
        <w:t>Абзац первый пункта 5 статьи 41 Федерального закона от 7 июля 2003 года № 126-ФЗ "О связи" (Собрание законодательства Российской Федерации, 2003, № 28, ст. 2895; 2004, № 45, ст. 4377; 2011, № 45, ст. 6333) изложить в следующей редакции: "5. Правительством Российской Федерации определяется порядок организации и проведения работ по обязательному подтверждению соответствия средств связи, утверждаются правила проведения сертификации. Аккредитация органов по сертификации, испытательных лабораторий (центров), проводящих сертификационные испытания средств связи, осуществляется в соответствии с законодательством Российской Федерации об аккредитации в национальной системе аккредитации.".</w:t>
      </w:r>
    </w:p>
    <w:p>
      <w:r>
        <w:rPr>
          <w:b/>
        </w:rPr>
        <w:t>Статья 6</w:t>
      </w:r>
    </w:p>
    <w:p>
      <w:r>
        <w:t>Внести в Федеральный закон от 26 июня 2008 года № 102-ФЗ "Об обеспечении единства измерений" (Собрание законодательства Российской Федерации, 2008, № 26, ст. 3021; 2011, № 30, ст. 4590; 2013, № 49, ст. 6339) следующие изменения</w:t>
      </w:r>
    </w:p>
    <w:p>
      <w:r>
        <w:t>в части 3 статьи 5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части 5 статьи 12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статье 13: а) в части 2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аккредитации"; б) в части 3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части 2 статьи 14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части 3 статьи 18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статье 19: а) часть 2 признать утратившей силу; б) часть 3 изложить в следующей редакции: "3.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аккредитации."</w:t>
      </w:r>
    </w:p>
    <w:p>
      <w:r>
        <w:t>в пункте 4 части 1 статьи 21 слова "в установленном порядке в области обеспечения единства измерений"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пункт 10 статьи 25 признать утратившим силу</w:t>
      </w:r>
    </w:p>
    <w:p>
      <w:r>
        <w:rPr>
          <w:b/>
        </w:rPr>
        <w:t>Статья 7</w:t>
      </w:r>
    </w:p>
    <w:p>
      <w:r>
        <w:t>В части 1 статьи 147 Федерального закона от 22 июля 2008 года № 123-ФЗ "Технический регламент о требованиях пожарной безопасности" (Собрание законодательства Российской Федерации, 2008, № 30, ст. 3579; 2012, № 29, ст. 3997) слова "в соответствии с порядком, установленным Правительством Российской Федерации," заменить словами "в соответствии с законодательством Российской Федерации об аккредитации в национальной системе аккредитации".</w:t>
      </w:r>
    </w:p>
    <w:p>
      <w:r>
        <w:rPr>
          <w:b/>
        </w:rPr>
        <w:t>Статья 8</w:t>
      </w:r>
    </w:p>
    <w:p>
      <w:r>
        <w:t>Внести в 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№ 32, ст. 4298; 2011, № 1, ст. 20; № 17, ст. 2310; № 27, ст. 3880; № 30, ст. 4590; № 48, ст. 6728; 2012, № 26, ст. 3446; 2013, № 27, ст. 3477; № 30, ст. 4041; № 49, ст. 6338; № 52, ст. 6961, 6979, 6981; 2014, № 11, ст. 1092, 1098) следующие изменения</w:t>
      </w:r>
    </w:p>
    <w:p>
      <w:r>
        <w:t>часть 4 статьи 1 дополнить пунктом 29 следующего содержания: "29) федеральный государственный контроль за деятельностью аккредитованных лиц."</w:t>
      </w:r>
    </w:p>
    <w:p>
      <w:r>
        <w:t>в статье 2: а) пункт 7 изложить в следующей редакции: "7)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контролю. В целях настоящего Федерального закона к экспертным организациям приравниваются индивидуальные предприниматели,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контролю;"; б) дополнить пунктом 9 следующего содержания: "9) 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порядке 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контролю."</w:t>
      </w:r>
    </w:p>
    <w:p>
      <w:r>
        <w:t>статью 14 дополнить частью 5 следующего содержания: "5. Оплата услуг экспертов и экспертных организаций, а также возмещение понесенных ими в связи с участием в мероприятиях по контролю расходов производится в порядке и в размерах, которые установлены Правительством Российской Федерации."</w:t>
      </w:r>
    </w:p>
    <w:p>
      <w:r>
        <w:t>пункт 11 части 2 статьи 20 изложить в следующей редакции: "11) пунктами 7 и 9 статьи 2 настоящего Федерального закона (в части привлечения к проведению мероприятий по контролю не аккредитованных в установленном порядке юридических лиц, индивидуальных предпринимателей и не аттестованных в установленном порядке граждан);"</w:t>
      </w:r>
    </w:p>
    <w:p>
      <w:r>
        <w:t>часть 13 статьи 27 признать утратившей силу</w:t>
      </w:r>
    </w:p>
    <w:p>
      <w:r>
        <w:rPr>
          <w:b/>
        </w:rPr>
        <w:t>Статья 9</w:t>
      </w:r>
    </w:p>
    <w:p>
      <w:r>
        <w:t>В части 3 статьи 9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3880; № 29, ст. 4291) слова "устанавливается федеральными органами исполнительной власти" заменить словами "устанавливается Правительством Российской Федерации, если это предусмотрено федеральным законом, или федеральными органами исполнительной власти".</w:t>
      </w:r>
    </w:p>
    <w:p>
      <w:r>
        <w:rPr>
          <w:b/>
        </w:rPr>
        <w:t>Статья 10</w:t>
      </w:r>
    </w:p>
    <w:p>
      <w:r>
        <w:t>Внести в Федеральный закон от 7 декабря 2011 года № 416-ФЗ "О водоснабжении и водоотведении" (Собрание законодательства Российской Федерации, 2011, № 50, ст. 7358) следующие изменения</w:t>
      </w:r>
    </w:p>
    <w:p>
      <w:r>
        <w:t>часть 4 статьи 25 изложить в следующей редакции: "4. Проведение лабораторных исследований и испытаний в рамках производственного контроля качества питьевой воды, горячей воды осуществляется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аккредитации."</w:t>
      </w:r>
    </w:p>
    <w:p>
      <w:r>
        <w:t>(Пункт утратил силу - Федеральный закон от 29.07.2017 № 225-ФЗ)</w:t>
      </w:r>
    </w:p>
    <w:p>
      <w:r>
        <w:rPr>
          <w:b/>
        </w:rPr>
        <w:t>Статья 11</w:t>
      </w:r>
    </w:p>
    <w:p>
      <w:r>
        <w:t>Внести в Федеральный закон от 28 декабря 2013 года № 412-ФЗ "Об аккредитации в национальной системе аккредитации" (Собрание законодательства Российской Федерации, 2013, № 52, ст. 6977) следующие изменения</w:t>
      </w:r>
    </w:p>
    <w:p>
      <w:r>
        <w:t>пункт 2 части 1 статьи 1 после слов "на осуществление государственного контроля (надзора)," дополнить словами "органами муниципального контроля,"</w:t>
      </w:r>
    </w:p>
    <w:p>
      <w:r>
        <w:t>часть 6 статьи 2 изложить в следующей редакции: "6. Иностранные организации могут быть аккредитованы в национальной системе аккредитации при наличии международного договора Российской Федерации, предусматривающего возможность взаимной аккредитации заявителей, имеющих государственную регистрацию в странах, являющихся сторонами международного договора. Особенности аккредитации иностранных организаций устанавливаются Правительством Российской Федерации, если иное не установлено международными договорами Российской Федерации."</w:t>
      </w:r>
    </w:p>
    <w:p>
      <w:r>
        <w:t>часть 2 статьи 8 после слов "привлекаемых органами, уполномоченными на осуществление государственного контроля (надзора)," дополнить словами "органами муниципального контроля,"</w:t>
      </w:r>
    </w:p>
    <w:p>
      <w:r>
        <w:t>в части 5 статьи 16 слова "и учредительные документы" исключить</w:t>
      </w:r>
    </w:p>
    <w:p>
      <w:r>
        <w:t>в статье 30: а) часть 2 дополнить словами ", за исключением юридических лиц, индивидуальных предпринимателей, указанных в части 31 настоящей статьи"; б) часть 3 дополнить словами ", за исключением юридических лиц, индивидуальных предпринимателей, указанных в части 31 настоящей статьи"; в) дополнить частью 31 следующего содержания: "31. Юридические лица, индивидуальные предприниматели, которые имеют документы об аккредитации, выданные федеральными органами исполнительной власти до дня вступления в силу настоящего Федерального закона, и не проходили процедуру подтверждения аттестатов аккредитации в соответствии с Федеральным законом от 27 декабря 2002 года № 184-ФЗ "О техническом регулировании" в течение двух лет, предшествовавших дню вступления в силу настоящего Федерального закона, должны пройти процедуру подтверждения компетентности аккредитованного лица, включающую в себя документарную оценку и выездную оценку соответствия критериям аккредитации, в порядке, установленном настоящим Федеральным законом, в течение первого года со дня вступления в силу настоящего Федерального закона."; г) в части 4 слова "2 и 3" заменить словами "2, 3 и 31"</w:t>
      </w:r>
    </w:p>
    <w:p>
      <w:r>
        <w:t>в статье 31: а) часть 1 изложить в следующей редакции: "1. Настоящий Федеральный закон вступает в силу с 1 июля 2014 года."; б) часть 2 дополнить словами "одновременно за весь отчетный период"</w:t>
      </w:r>
    </w:p>
    <w:p>
      <w:r>
        <w:rPr>
          <w:b/>
        </w:rPr>
        <w:t>Статья 12</w:t>
      </w:r>
    </w:p>
    <w:p>
      <w:r>
        <w:t>Внести в Федеральный закон от 28 декабря 2013 года № 426-ФЗ "О специальной оценке условий труда" (Собрание законодательства Российской Федерации, 2013, № 52, ст. 6991) следующие изменения</w:t>
      </w:r>
    </w:p>
    <w:p>
      <w:r>
        <w:t>в части 7 статьи 12 слова "в установленном законодательством Российской Федерации порядке" заменить словами "в соответствии с законодательством Российской Федерации об аккредитации в национальной системе аккредитации"</w:t>
      </w:r>
    </w:p>
    <w:p>
      <w:r>
        <w:t>в статье 19: а) в пункте 3 части 1 слова "национальным органом Российской Федерации по аккредитации в порядке, установленном законодательством Российской Федерации," заменить словами "национальным органом по аккредитации в соответствии с законодательством Российской Федерации об аккредитации в национальной системе аккредитации"; б) в части 2 слова "национальным органом Российской Федерации по аккредитации в порядке, установленном законодательством Российской Федерации" заменить словами "национальным органом по аккредитации в соответствии с законодательством Российской Федерации об аккредитации в национальной системе аккредитации"</w:t>
      </w:r>
    </w:p>
    <w:p>
      <w:r>
        <w:rPr>
          <w:b/>
        </w:rPr>
        <w:t>Статья 13</w:t>
      </w:r>
    </w:p>
    <w:p>
      <w:r>
        <w:t>Признать утратившими силу</w:t>
      </w:r>
    </w:p>
    <w:p>
      <w:r>
        <w:t>абзац четвертый подпункта "б" пункта 2 статьи 1 Федерального закона от 28 апреля 2009 года № 60-ФЗ "О внесении изменений в статьи 1 и 27 Федерального закона "О защите прав юридических лиц и индивидуальных предпринимателей при осуществлении государственного (надзора) и муниципального контроля" (Собрание законодательства Российской Федерации, 2009, № 18, ст. 2140)</w:t>
      </w:r>
    </w:p>
    <w:p>
      <w:r>
        <w:t>абзацы третий и четвертый подпункта "ж" пункта 2, пункт 23 статьи 1 Федерального закона от 21 июля 2011 года № 255-ФЗ "О внесении изменений в Федеральный закон "О техническом регулировании" (Собрание законодательства Российской Федерации, 2011, № 30, ст. 4603)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2014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"б" пункта 3 и пункт 6 статьи 4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"а" пункта 6 статьи 11 настоящего Федерального закона вступает в силу со дня его официального опубликования</w:t>
      </w:r>
    </w:p>
    <w:p>
      <w:r>
        <w:rPr>
          <w:b/>
        </w:rPr>
        <w:t xml:space="preserve">4. </w:t>
      </w:r>
      <w:r>
        <w:t>В реестр сертификатов соответствия, указанный в абзаце втором пункта 3 статьи 46 Федерального закона от 27 декабря 2002 года № 184-ФЗ "О техническом регулировании" (в редакции настоящего Федерального закона), включаются сведения о сертификатах соответствия, выданных со дня вступления в силу пункта 6 статьи 4 настоящего Федерального закона</w:t>
      </w:r>
    </w:p>
    <w:p>
      <w:r>
        <w:rPr>
          <w:b/>
        </w:rPr>
        <w:t xml:space="preserve">5. </w:t>
      </w:r>
      <w:r>
        <w:t>В реестр деклараций о соответствии, указанный в абзаце шестом пункта 3 статьи 46 Федерального закона от 27 декабря 2002 года № 184-ФЗ "О техническом регулировании" (в редакции настоящего Федерального закона), включаются сведения о декларациях соответствия, зарегистрированных со дня вступления в силу пункта 6 статьи 4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