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вопросам обязательного социального страхования</w:t>
      </w:r>
    </w:p>
    <w:p>
      <w:r>
        <w:rPr>
          <w:b/>
        </w:rPr>
        <w:t>Статья 1</w:t>
      </w:r>
    </w:p>
    <w:p>
      <w:r>
        <w:t>Внести в Федеральный закон от 1 апреля 1996 года № 27-ФЗ "Об индивидуальном (персонифицированном) учете в системе обязательного пенсионного страхования" (Собрание законодательства Российской Федерации, 1996, № 14, ст. 1401; 2001, № 44, ст. 4149; 2003, № 1, ст. 13; 2008, № 18, ст. 1942; 2009, № 30, ст. 3739; № 52, ст. 6454; 2010, № 31, ст. 4196; № 49, ст. 6409; 2011, № 49, ст. 7037, 7057; 2012, № 50, ст. 6966; 2013, № 52, ст. 6986; 2014, № 11, ст. 1098) следующие изменения</w:t>
      </w:r>
    </w:p>
    <w:p>
      <w:r>
        <w:t>абзац четвертый статьи 1 после слов "родовые, семейные общины малочисленных народов Севера," дополнить словами "Сибири и Дальнего Востока Российской Федерации,"</w:t>
      </w:r>
    </w:p>
    <w:p>
      <w:r>
        <w:t>в абзаце третьем пункта 2 статьи 8 слова "50 и более работающих" заменить словами "25 и более работающих", слова "50 работающих" заменить словами "25 работающих"</w:t>
      </w:r>
    </w:p>
    <w:p>
      <w:r>
        <w:rPr>
          <w:b/>
        </w:rPr>
        <w:t>Статья 2</w:t>
      </w:r>
    </w:p>
    <w:p>
      <w:r>
        <w:t>Внести в Федеральный закон от 24 июля 1998 года №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 31, ст. 3803; 2003, № 17, ст. 1554; № 52, ст. 5037; 2008, № 30, ст. 3616; 2009, № 30, ст. 3739; № 48, ст. 5745; 2010, № 50, ст. 6606; 2011, № 45, ст. 6330; № 49, ст. 7061; 2012, № 10, ст. 1164; 2013, № 27, ст. 3477; № 52, ст. 6986) следующие изменения</w:t>
      </w:r>
    </w:p>
    <w:p>
      <w:r>
        <w:t>в подпункте 17 пункта 2 статьи 17 слова "по установленной" заменить словами "по форме, установленной страховщиком по согласованию с", слово ", форме" исключить</w:t>
      </w:r>
    </w:p>
    <w:p>
      <w:r>
        <w:t>в пункте 1 статьи 201 слово "выплачиваемые" заменить словом "начисляемые"</w:t>
      </w:r>
    </w:p>
    <w:p>
      <w:r>
        <w:t>в пункте 1 статьи 202: а) в подпункте 2: абзац шестой изложить в следующей редакции: "с увольнением работников, за исключением:"; дополнить новыми абзацами седьмым - девятым следующего содержания: "компенсации за неиспользованный отпуск; суммы выплат в виде выходного пособия и среднего месячного заработка на период трудоустройства в части, превышающей в целом трехкратный размер среднего месячного заработка или шестикратный размер среднего месячного заработка для работников, уволенных из организаций, расположенных в районах Крайнего Севера и приравненных к ним местностях; компенсации руководителю, заместителям руководителя и главному бухгалтеру организации в части, превышающей трехкратный размер среднего месячного заработка;"; абзацы седьмой - тринадцатый считать соответственно абзацами десятым - шестнадцатым; б) подпункт 8 изложить в следующей редакции: "8) стоимость проезда работников к месту проведения отпуска и обратно и стоимость провоза багажа весом до 30 килограммов, оплачиваемые страхователем лицам, работающим и проживающим в районах Крайнего Севера и приравненных к ним местностях, в соответствии с законодательством Российской Федерации, трудовыми договорами и (или) коллективными договорами. В случае проведения отпуска указанными работниками за пределами территории Российской Федерации не подлежит обложению страховыми взносами стоимость проезда или перелета (включая стоимость провоза багажа весом до 30 килограммов), рассчитанная от места отправления до пункта пропуска через Государственную границу Российской Федерации, в том числе международного аэропорта, в котором работники проходят пограничный контроль в пункте пропуска через Государственную границу Российской Федерации;"</w:t>
      </w:r>
    </w:p>
    <w:p>
      <w:r>
        <w:t>абзац второй пункта 1 статьи 24 после слова "установленной" дополнить словами "страховщиком по согласованию с"</w:t>
      </w:r>
    </w:p>
    <w:p>
      <w:r>
        <w:rPr>
          <w:b/>
        </w:rPr>
        <w:t>Статья 3</w:t>
      </w:r>
    </w:p>
    <w:p>
      <w:r>
        <w:t>Внести в Федеральный закон от 15 декабря 2001 года № 167-ФЗ "Об обязательном пенсионном страховании в Российской Федерации" (Собрание законодательства Российской Федерации, 2001, № 51, ст. 4832; 2003, № 52, ст. 5037; 2004, № 30, ст. 3088; 2006, № 31, ст. 3436; 2007, № 30, ст. 3754; 2008, № 18, ст. 1942; № 30, ст. 3616; 2009, № 29, ст. 3622; № 30, ст. 3739; 2010, № 31, ст. 4196; № 40, ст. 4969; № 42, ст. 5294; № 50, ст. 6597; 2011, № 1, ст. 40, 44; № 27, ст. 3880; № 29, ст. 4291; № 45, ст. 6335; № 49, ст. 7043, 7057; 2012, № 26, ст. 3447; № 31, ст. 4322; № 50, ст. 6966; 2013, № 27, ст. 3477; № 49, ст. 6352; 2014, № 14, ст. 1551) следующие изменения</w:t>
      </w:r>
    </w:p>
    <w:p>
      <w:r>
        <w:t>подпункт 2 пункта 1 статьи 6 после слова "адвокаты," дополнить словами "арбитражные управляющие,"</w:t>
      </w:r>
    </w:p>
    <w:p>
      <w:r>
        <w:t>в пункте 1 статьи 7: а) в абзаце первом слова ", заключившие трудовой договор на неопределенный срок либо срочный трудовой договор (срочные трудовые договоры) продолжительностью не менее шести месяцев в общей сложности в течение календарного года" исключить; б) абзац третий изложить в следующей редакции: "самостоятельно обеспечивающие себя работой (индивидуальные предприниматели, адвокаты, арбитражные управляющие, нотариусы, занимающиеся частной практикой, и иные лица, занимающиеся частной практикой и не являющиеся индивидуальными предпринимателями);"</w:t>
      </w:r>
    </w:p>
    <w:p>
      <w:r>
        <w:t>в статье 11: а) в пункте 1: в абзаце втором слова ", реестре членов саморегулируемых организаций" исключить; дополнить новыми абзацами шестым и седьмым следующего содержания: "арбитражных управляющих по месту их жительства в срок, не превышающий трех рабочих дней со дня подачи заявления о регистрации в качестве страхователя; иных лиц, занимающихся частной практикой и не являющихся индивидуальными предпринимателями, по месту их жительства в срок, не превышающий трех рабочих дней со дня подачи заявления о регистрации в качестве страхователя."; абзацы шестой и седьмой считать соответственно абзацами восьмым и девятым; б) в пункте 2: в абзаце втором слова ", реестре членов саморегулируемых организаций" исключить; в абзаце третьем слова "либо приостановление" исключить; в абзаце четвертом слова "о снятии с учета" заменить словами "о снятии с регистрационного учета"; дополнить новым абзацем пятым следующего содержания: "арбитражных управляющих в срок, не превышающий трех рабочих дней со дня подачи страхователем заявления о снятии с регистрационного учета в качестве страхователя;"; дополнить абзацем шестым следующего содержания: "иных лиц, занимающихся частной практикой и не являющихся индивидуальными предпринимателями, в срок, не превышающий трех рабочих дней со дня подачи страхователем заявления о снятии с регистрационного учета в качестве страхователя."; абзац пятый считать абзацем седьмым; в) пункт 3 изложить в следующей редакции: "3. Порядок регистрации и снятия с регистрационного учета, в том числе с использованием электронных документов, страхователей, указанных в абзацах третьем - седьмом пункта 1 настоящей статьи, и лиц, приравненных к страхователям в целях настоящего Федерального закона, устанавливается страховщиком."</w:t>
      </w:r>
    </w:p>
    <w:p>
      <w:r>
        <w:t>в пункте 2 статьи 221 слова ", заключивших трудовой договор на неопределенный срок либо срочный трудовой договор (срочные трудовые договоры) продолжительностью не менее шести месяцев в общей сложности в течение календарного года" исключить</w:t>
      </w:r>
    </w:p>
    <w:p>
      <w:r>
        <w:t>в пункте 4 статьи 33: а) подпункт 10 изложить в следующей редакции: "10) для страхователей, уплачивающих единый налог на вмененный доход для отдельных видов деятельности, - аптечных организаций и индивидуальных предпринимателей, имеющих лицензию на фармацевтическую деятельность, - в отношении выплат и вознаграждений, производимых физическим лицам, которые в соответствии с Федеральным законом от 21 ноября 2011 года № 323-ФЗ "Об основах охраны здоровья граждан в Российской Федерации" имеют право на занятие фармацевтической деятельностью или допущены к ее осуществлению;"; б) подпункт 14 после слов "применяющих патентную систему налогообложения," дополнить словами "- в отношении выплат и вознаграждений, начисленных в пользу физических лиц, занятых в виде экономической деятельности, указанном в патенте"</w:t>
      </w:r>
    </w:p>
    <w:p>
      <w:r>
        <w:rPr>
          <w:b/>
        </w:rPr>
        <w:t>Статья 4</w:t>
      </w:r>
    </w:p>
    <w:p>
      <w:r>
        <w:t>(Утратила силу - Федеральный закон от 03.07.2016 № 250-ФЗ)</w:t>
      </w:r>
    </w:p>
    <w:p>
      <w:r>
        <w:rPr>
          <w:b/>
        </w:rPr>
        <w:t>Статья 5</w:t>
      </w:r>
    </w:p>
    <w:p>
      <w:r>
        <w:t>(Утратила силу - Федеральный закон от 03.07.2016 № 250-ФЗ)</w:t>
      </w:r>
    </w:p>
    <w:p>
      <w:r>
        <w:rPr>
          <w:b/>
        </w:rPr>
        <w:t>Статья 6</w:t>
      </w:r>
    </w:p>
    <w:p>
      <w:r>
        <w:t>Настоящий Федеральный закон вступает в силу с 1 января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