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законодательства об обороте оружия</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2003, № 50, ст. 4848; 2007, № 31, ст. 4008; 2009, № 31, ст. 3921; № 52, ст. 6453; 2011, № 11, ст. 1495; № 50, ст. 7362) следующие изменения: 1) в части второй статьи 111: а) в пункте "ж" слово "потерпевшего, -" заменить словом "потерпевшего;"; б) дополнить пунктом "з" следующего содержания: "з) с применением оружия или предметов, используемых в качестве оружия, -"; 2) в части второй статьи 112: а) в пункте "е" слово "группы, -" заменить словом "группы;"; б) дополнить пунктом "з" следующего содержания: "з) с применением оружия или предметов, используемых в качестве оружия, -"; 3) в части второй статьи 115: а) в пункте "б" слово "группы, -" заменить словом "группы;"; б) дополнить пунктом "в" следующего содержания: "в) с применением оружия или предметов, используемых в качестве оружия, -"; 4) статью 224 изложить в следующей редакции: "Статья 224. Небрежное хранение огнестрельного оружия 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
        <w:rPr>
          <w:b/>
        </w:rPr>
        <w:t xml:space="preserve">2. </w:t>
      </w:r>
      <w:r>
        <w:t>То же деяние, повлекшее смерть двух или более лиц, - 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
        <w:rPr>
          <w:b/>
        </w:rPr>
        <w:t>Статья 2</w:t>
      </w:r>
    </w:p>
    <w:p>
      <w:r>
        <w:t>Внести в Федеральный закон от 13 декабря 1996 года № 150-ФЗ "Об оружии" (Собрание законодательства Российской Федерации, 1996, № 51, ст. 5681; 2001, № 31, ст. 3171; 2002, № 30, ст. 3029; 2003, № 2, ст. 167; 2009, № 1, ст. 17; № 7, ст. 770; № 30, ст. 3735; 2010, № 14, ст. 1554, 1555; № 23, ст. 2793; 2011, № 1, ст. 10; № 30, ст. 4596; № 50, ст. 7351; 2012, № 29, ст. 3993; 2013, № 27, ст. 3477; 2014, № 14, ст. 1555) следующие изменения</w:t>
      </w:r>
    </w:p>
    <w:p>
      <w:r>
        <w:t>пункт 5 статьи 6 изложить в следующей редакции: "5) ношение гражданами оружия при проведении митингов, уличных шествий, демонстраций, пикетирования и других массовых публичных мероприятий, ношение огнестрельного оружия в состоянии опьянения, а также ношение гражданами огнестрельного оружия ограниченного поражения на территориях образовательных организаций, за исключением образовательных организаций, уставные цели и задачи которых предусматривают использование оружия,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r>
        <w:t>в статье 13: а) часть первую изложить в следующей редакции: "Право на приобретение гражданского огнестрельного оружия ограниченного поражения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Право на приобретение газового оружия, огнестрельного гладкоствольного длинноствольного оружия самообороны, спортивного оружия, охотничьего оружия,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 б) часть вторую изложить в следующей редакции: "Возраст,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 в) в части пятнадцатой слова ", связанных с нарушением зрения, психическим заболеванием, алкоголизмом или наркоманией, "исключить; г) пункт 2 части двадцатой изложить в следующей редакции: "2) не представившим медицинского заключения об отсутствии медицинских противопоказаний к владению оружием;"; д) часть двадцать первую изложить в следующей редакции: "Перечень заболеваний, при наличии которых противопоказано владение оружием, определяется Правительством Российской Федерации. Порядок проведения медицинского освидетельствования на наличие медицинских противопоказаний к владению оружием и форма медицинского заключения об отсутствии (наличии) медицинских противопоказаний к владению оружием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Срок действия указанного медицинского заключения для получения лицензии на приобретение оружия составляет один год со дня его выдачи. Осмотр врачом-психиатром и врачом-психиатром-наркологом при проведении медицинского освидетельствования на наличие медицинских противопоказаний к владению оружием осуществляется в медицинских организациях государственной или муниципальной системы здравоохранения по месту жительства (пребывания) гражданина Российской Федерации. Медицинское освидетельствование на наличие медицинских противопоказаний к владению оружием осуществляется за счет средств граждан."; е) в части двадцать второй слова ", связанных с нарушением зрения, психическим заболеванием, алкоголизмом или наркоманией" исключить</w:t>
      </w:r>
    </w:p>
    <w:p>
      <w:r>
        <w:t>часть третью статьи 24 после слов "Лицам, владеющим на законном основании оружием и имеющим право на его ношение," дополнить словами "запрещается ношение оружия в состоянии опьянения,"</w:t>
      </w:r>
    </w:p>
    <w:p>
      <w:r>
        <w:t>абзац третий пункта 1 части первой статьи 27 изложить в следующей редакции: "ношения оружия гражданами, находящимися в состоянии опьянения, нарушения гражданами правил хранения, изготовления, продажи, передачи или использования оружия и патронов к нему, а также пересылки оружия до принятия окончательного решения в порядке, установленном законодательством Российской Федерации;"</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45; № 10, ст. 763; № 13, ст. 1075, 1077; № 19, ст. 1752; № 27, ст. 2719, 2721; № 30, ст. 3104, 3131; № 50, ст. 5247; 2006, № 1, ст. 10; № 10, ст. 1067; № 12, ст. 1234; № 17, ст. 1776; № 18, ст. 1907; № 19, ст. 2066; № 23, ст. 2380, 2385; № 31, ст. 3420, 3438, 3452; № 45, ст. 4641; № 50, ст. 5279, 5281; № 52, ст. 5498; 2007, № 1, ст. 21, 29; № 15, ст. 1743; № 16, ст. 1825; № 26, ст. 3089; № 30, ст. 3755; № 31, ст. 4007, 4008; № 41, ст. 4845; № 43, ст. 5084; № 46, ст. 5553; 2008, № 18, ст. 1941; № 20, ст. 2251; № 30, ст. 3604; № 49, ст. 5745, 5748; № 52, ст. 6227, 6235, 6236, 6248; 2009, № 7, ст. 777; № 23, ст. 2759, 2776; № 26, ст. 3120, 3122, 3132; № 29, ст. 3597, 3642; № 30, ст. 3739; № 48, ст. 5711, 5724; № 52, ст. 6406, 6412; 2010, № 1, ст. 1; № 21, ст. 2525; № 23, ст. 2790; № 27, ст. 3416; № 30, ст. 4000, 4002, 4006, 4007; № 31, ст. 4158, 4164, 4192, 4193, 4195, 4206, 4207, 4208; № 41, ст. 5192; № 49, ст. 6409; 2011, № 1, ст. 10, 23, 54; № 7, ст. 901; № 15, ст. 2039; № 17, ст. 2310; № 19, ст. 2715; № 23, ст. 3260; № 27, ст. 3873, 3881; № 29, ст. 4289, 4290, 4298; № 30, ст. 4573, 4585, 4590, 4598, 4600, 4601, 4605; № 46, ст. 6406; № 48, ст. 6728; № 49, ст. 7025, 7061; № 50, ст. 7342, 7345, 7346, 7351, 7352, 7355, 7362, 7366; 2012, № 6, ст. 621; № 10, ст. 1166; № 15, ст. 1724; № 19, ст. 2278, 2281; № 24, ст. 3069, 3082; № 29, ст. 3996; № 31, ст. 4320, 4330; № 47, ст. 6402, 6403; № 49, ст. 6757; № 50, ст. 6967; № 53, ст. 7577, 7602, 7640, 7641; 2013, № 14, ст. 1651, 1666; № 19, ст. 2319, 2323, 2325; № 26, ст. 3207, 3208; № 27, ст. 3454, 3470; № 30, ст. 4025, 4029, 4030, 4031, 4032, 4034, 4036, 4040, 4044, 4078, 4082; № 31, ст. 4191; № 43, ст. 5443, 5444, 5445, 5452; № 44, ст. 5624, 5643; № 48, ст. 6161, 6165; № 49, ст. 6327, 6341; № 51, ст. 6683, 6685, 6695, 6696; № 52, ст. 6961, 6980, 6986, 6999, 7002; 2014, № 6, ст. 558, 559, 566; № 11, ст. 1092, 1096; № 14, ст. 1562; № 19, ст. 2302, 2306, 2310, 2324, 2325, 2326, 2327, 2330, 2335; Российская газета, 2014, 25 июня; Официальный интернет-портал правовой информации (www.pravo.gov.ru), 30 июня 2014 года, № 001201406300011) следующие изменения: 1) пункт 6 части 1 статьи 4.3 дополнить словами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 2) в статье 20.8: а) в наименовании слова "продажи, хранения или учета" заменить словами "приобретения, продажи, передачи, хранения, перевозки, ношения, коллекционирования, экспонирования или учета"; б) в абзаце первом части 4 слово "гражданами -" заменить словами "гражданами, за исключением случая, предусмотренного частью 41 настоящей статьи, -"; в) дополнить частями 41 и 42 следующего содержания: "41. Ношение огнестрельного оружия лицом, находящимся в состоянии опьянения, - 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
        <w:rPr>
          <w:b/>
        </w:rPr>
        <w:t xml:space="preserve">42. </w:t>
      </w:r>
      <w:r>
        <w:t>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 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
        <w:rPr>
          <w:b/>
        </w:rPr>
        <w:t xml:space="preserve">2. </w:t>
      </w:r>
      <w:r>
        <w:t>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
        <w:rPr>
          <w:b/>
        </w:rPr>
        <w:t xml:space="preserve">3. </w:t>
      </w:r>
      <w:r>
        <w:t>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
        <w:rPr>
          <w:b/>
        </w:rPr>
        <w:t xml:space="preserve">4. </w:t>
      </w:r>
      <w:r>
        <w:t>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
        <w:rPr>
          <w:b/>
        </w:rPr>
        <w:t xml:space="preserve">5. </w:t>
      </w:r>
      <w:r>
        <w:t>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
        <w:rPr>
          <w:b/>
        </w:rPr>
        <w:t xml:space="preserve">6. </w:t>
      </w:r>
      <w: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7. </w:t>
      </w:r>
      <w:r>
        <w:t>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
        <w:rPr>
          <w:b/>
        </w:rPr>
        <w:t xml:space="preserve">42. </w:t>
      </w:r>
      <w:r>
        <w:t>в статье 23.1:</w:t>
      </w:r>
    </w:p>
    <w:p>
      <w:r>
        <w:rPr>
          <w:b/>
        </w:rPr>
        <w:t xml:space="preserve">42. </w:t>
      </w:r>
      <w:r>
        <w:t>в статье 23.3:</w:t>
      </w:r>
    </w:p>
    <w:p>
      <w:r>
        <w:rPr>
          <w:b/>
        </w:rPr>
        <w:t xml:space="preserve">42. </w:t>
      </w:r>
      <w:r>
        <w:t>часть 61 статьи 27.12 изложить в следующей редакции: "61.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42. </w:t>
      </w:r>
      <w:r>
        <w:t>дополнить статьей 27.121 следующего содержания: "Статья 27.121. Медицинское освидетельствование на состояние опьянения 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
        <w:rPr>
          <w:b/>
        </w:rPr>
        <w:t xml:space="preserve">42. </w:t>
      </w:r>
      <w:r>
        <w:t>в части 1 слова "частями 2 и 6 статьи 20.8" заменить словами "частями 2, 42 и 6 статьи 20.8"</w:t>
      </w:r>
    </w:p>
    <w:p>
      <w:r>
        <w:rPr>
          <w:b/>
        </w:rPr>
        <w:t xml:space="preserve">42. </w:t>
      </w:r>
      <w:r>
        <w:t>в части 2 слова "частями 3 - 5 статьи 20.8" заменить словами "частями 3, 4, 41 и 5 статьи 20.8"</w:t>
      </w:r>
    </w:p>
    <w:p>
      <w:r>
        <w:rPr>
          <w:b/>
        </w:rPr>
        <w:t xml:space="preserve">42. </w:t>
      </w:r>
      <w:r>
        <w:t>в части 1 слова "частями 1, 3 - 5 статьи 20.8" заменить словами "частями 1, 3, 4, 41 и 5 статьи 20.8"</w:t>
      </w:r>
    </w:p>
    <w:p>
      <w:r>
        <w:rPr>
          <w:b/>
        </w:rPr>
        <w:t xml:space="preserve">42. </w:t>
      </w:r>
      <w:r>
        <w:t>в части 2: в пункте 1 слова "частями 1, 3 - 5 статьи 20.8" заменить словами "частями 1, 3, 4, 41 и 5 статьи 20.8"; в пункте 2 слова "частями 1, 3 - 5 статьи 20.8" заменить словами "частями 1, 3, 4, 41 и 5 статьи 20.8"</w:t>
      </w:r>
    </w:p>
    <w:p>
      <w:r>
        <w:rPr>
          <w:b/>
        </w:rPr>
        <w:t xml:space="preserve">7. </w:t>
      </w:r>
      <w:r>
        <w:t>в пункте 1 части 2 статьи 28.3 слова "частями 2 и 6 статьи 20.8" заменить словами "частями 2, 42 и 6 статьи 20.8"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