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концессионных соглашениях" и отдельные законодательные акты Российской Федерации</w:t>
      </w:r>
    </w:p>
    <w:p>
      <w:r>
        <w:rPr>
          <w:b/>
        </w:rPr>
        <w:t>Статья 1</w:t>
      </w:r>
    </w:p>
    <w:p>
      <w:r>
        <w:t>Внести в Федеральный закон от 21 июля 2005 года № 115-ФЗ "О концессионных соглашениях" (Собрание законодательства Российской Федерации, 2005, № 30, ст. 3126; 2007, № 46, ст. 5557; № 50, ст. 6245; 2008, № 27, ст. 3126; 2009, № 29, ст. 3582, 3601; 2010, № 27, ст. 3436; 2011, № 30, ст. 4594; № 49, ст. 7015; № 50, ст. 7359; 2012, № 18, ст. 2130; 2013, № 19, ст. 2330; № 52, ст. 7003) следующие изменения: 1) часть 2 статьи 1 после слова "исполнением" дополнить словом ", изменением"; 2) в статье 3: а) в части 9 слова "по общему назначению для" заменить словами "в целях создания условий"; б) в части 13 слова "объектом концессионного соглашения является имущество, предусмотренное пунктом 1 части 1 статьи 4 настоящего Федерального закона, и" и четвертое предложение исключить; в) (Утратил силу - Федеральный закон от 03.07.2016 № 275-ФЗ) 3) в статье 4: а) в части 1: пункт 1 после слов "элементы обустройства автомобильных дорог" дополнить словами "(в том числе остановочные пункты)"; в пункте 11 слова "переработки и утилизации (захоронения) бытовых отходов" заменить словами "объекты, на которых осуществляются обработка, утилизация, обезвреживание, размещение твердых коммунальных отходов", слова "объекты социально-бытового назначения" заменить словами "объекты социального обслуживания населения"; (В редакции Федерального закона от 29.12.2014 № 458-ФЗ) б) дополнить частями 3 - 5 следующего содержания: "3. Федеральные органы исполнительной власти, органы государственной власти субъектов Российской Федерации и органы местного самоуправления в соответствии со своими полномочиями каждый год до 1 февраля текущего календарного года обязаны утверждать перечень объектов, в отношении которых планируется заключение концессионных соглашений. Указанный перечень после его утверждения подлежит размещению федеральными органами исполнительной власти, органами государственной власти субъектов Российской Федерации и органами местного самоуправления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о заключении концессионного соглашения, в соответствии с частью 41 статьи 37 настоящего Федерального закона. В случае включения в перечень объектов, в отношении которых планируется заключение концессионных соглашений,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федеральные органы исполнительной власти, органы государственной власти субъектов Российской Федерации и органы местного самоуправления размещают на указанных в настоящей части официальных сайтах в информационно-телекоммуникационной сети "Интернет"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 сфере водоснабжения и водоотведения отчета о техническом обследовании имущества, предлагаемого к включению в объект концессионного соглашения.</w:t>
      </w:r>
    </w:p>
    <w:p>
      <w:r>
        <w:rPr>
          <w:b/>
        </w:rPr>
        <w:t xml:space="preserve">4. </w:t>
      </w:r>
      <w:r>
        <w:t>В случае включения объекта концессионного соглашения в прогнозный план (программу) приватизации федерального имущества, в документ планирования приватизации имущества, находящегося в собственности субъекта Российской Федерации, или муниципального имущества на период, соответствующий окончанию срока действия концессионного соглашения,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 Порядок реализации преимущественного права на выкуп определяется Федеральным законом от 21 декабря 2001 года № 178-ФЗ "О приватизации государственного и муниципального имущества"</w:t>
      </w:r>
    </w:p>
    <w:p>
      <w:r>
        <w:rPr>
          <w:b/>
        </w:rPr>
        <w:t xml:space="preserve">5. </w:t>
      </w:r>
      <w:r>
        <w:t>Концессионное соглашение может быть заключено в отношении нескольких объектов концессионных соглашений, указанных в части 1 настоящей статьи, за исключением случаев, если объектами концессионного соглашения являются объекты теплоснабжения, централизованных систем горячего водоснабжения, холодного водоснабжения и (или) водоотведения, отдельные объекты таких систем 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Заключение концессионного соглашения в отношении нескольких объектов концессионных соглашений допускается, если указанные действия (бездействие) не приведут к недопущению, ограничению, устранению конкуренции.";</w:t>
      </w:r>
    </w:p>
    <w:p>
      <w:r>
        <w:rPr>
          <w:b/>
        </w:rPr>
        <w:t xml:space="preserve">2. </w:t>
      </w:r>
      <w:r>
        <w:t>Продление срока действия концессионного соглашения, концедентом в котором является субъект Российской Федерации или муниципальное образование, осуществляется по согласованию с антимонопольным органом</w:t>
      </w:r>
    </w:p>
    <w:p>
      <w:r>
        <w:rPr>
          <w:b/>
        </w:rPr>
        <w:t xml:space="preserve">3. </w:t>
      </w:r>
      <w:r>
        <w:t>Правительство Российской Федерации определяет основания, по которым может быть продлен срок действия концессионного соглашения, а также порядок согласования антимонопольным органом продления срока действия концессионного соглашения.";</w:t>
      </w:r>
    </w:p>
    <w:p>
      <w:r>
        <w:rPr>
          <w:b/>
        </w:rPr>
        <w:t xml:space="preserve">35. </w:t>
      </w:r>
      <w:r>
        <w:t>Решение об изменении существенных условий концессионного соглашения принимается концедентом в течение тридцати календарных дней после поступления требований концессионера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или местной администрации муниципального образования (для концессионного соглашения, концедентом в котором является муниципальное образование)</w:t>
      </w:r>
    </w:p>
    <w:p>
      <w:r>
        <w:rPr>
          <w:b/>
        </w:rPr>
        <w:t xml:space="preserve">36. </w:t>
      </w:r>
      <w:r>
        <w:t>Решение об изменении концессионного соглашения, приводящее к изменению доходов (расходов) бюджетов бюджетной системы Российской Федерации, принимается с учетом требований, установленных бюджетным законодательством Российской Федерации. При этом концедент в течение тридцати календарных дней после поступления требований концессионера обязан уведомить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w:t>
      </w:r>
    </w:p>
    <w:p>
      <w:r>
        <w:rPr>
          <w:b/>
        </w:rPr>
        <w:t xml:space="preserve">37. </w:t>
      </w:r>
      <w:r>
        <w:t>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концедентом решения об изменении существенных условий концессионного соглашения либо предоставления мотивированного отказа</w:t>
      </w:r>
    </w:p>
    <w:p>
      <w:r>
        <w:rPr>
          <w:b/>
        </w:rPr>
        <w:t xml:space="preserve">38. </w:t>
      </w:r>
      <w:r>
        <w:t>Изменение существенных условий концессионного соглашения, концедентом в котором является субъект Российской Федерации или муниципальное образование, осуществляется по согласованию с антимонопольным органом</w:t>
      </w:r>
    </w:p>
    <w:p>
      <w:r>
        <w:rPr>
          <w:b/>
        </w:rPr>
        <w:t xml:space="preserve">39. </w:t>
      </w:r>
      <w:r>
        <w:t>Правительство Российской Федерации определяет основания, по которым могут быть изменены существенные условия концессионного соглашения, а также порядок согласования антимонопольным органом таких изменений.";</w:t>
      </w:r>
    </w:p>
    <w:p>
      <w:r>
        <w:rPr>
          <w:b/>
        </w:rPr>
        <w:t xml:space="preserve">42. </w:t>
      </w:r>
      <w:r>
        <w:t>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статьей 10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того, в чьей собственности находится объект концессионного соглашения, предусмотренный таким предложением. В случае, если объектом концессионного соглашения является имущество, указанное в части 12 статьи 10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обязан предоставить в течение тридцати календарных дней по запросу лица, выступающего с инициативой заключения концессионного соглашения, документы и материалы, указанные в пунктах 1, 4 - 8, 10 - 14 части 12 статьи 23 настоящего Федерального закона, а также сведения о составе имущества и обеспечить доступ для ознакомления указанного лица со схемой теплоснабжения, схемой водоснабжения и водоотведения</w:t>
      </w:r>
    </w:p>
    <w:p>
      <w:r>
        <w:rPr>
          <w:b/>
        </w:rPr>
        <w:t xml:space="preserve">43. </w:t>
      </w:r>
      <w:r>
        <w:t>В предложении о заключении концессионного соглашения лицо указывает сведения о соответствии этого лица установленным требованиям, а также сведения, подтверждающие соответствие его инициативы программам комплексного развития систем коммунальной инфраструктуры поселений,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является имущество, указанное в части 12 статьи 10 настоящего Федерального закона. Форма предложения о заключении концессионного соглашения утверждается Правительством Российской Федерации</w:t>
      </w:r>
    </w:p>
    <w:p>
      <w:r>
        <w:rPr>
          <w:b/>
        </w:rPr>
        <w:t xml:space="preserve">44. </w:t>
      </w:r>
      <w:r>
        <w:t>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w:t>
      </w:r>
    </w:p>
    <w:p>
      <w:r>
        <w:rPr>
          <w:b/>
        </w:rPr>
        <w:t xml:space="preserve">46. </w:t>
      </w:r>
      <w:r>
        <w:t>Отказ в заключении концессионного соглашения допускается в случае, если</w:t>
      </w:r>
    </w:p>
    <w:p>
      <w:r>
        <w:rPr>
          <w:b/>
        </w:rPr>
        <w:t xml:space="preserve">47. </w:t>
      </w:r>
      <w:r>
        <w:t>В случае принятия решения о возможности заключения концессионного соглашения на предложенных инициатором условиях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принятия указанного решения размещает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предложение о заключении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частью 41 настоящей статьи к лицу, выступающему с инициативой заключения концессионного соглашения</w:t>
      </w:r>
    </w:p>
    <w:p>
      <w:r>
        <w:rPr>
          <w:b/>
        </w:rPr>
        <w:t xml:space="preserve">48. </w:t>
      </w:r>
      <w:r>
        <w:t>В случае принятия решения о возможности заключения концессионного соглашения на иных условиях, чем предложено инициатором заключения соглашения, уполномоченный орган проводит переговоры в форме совместных совещаний с инициатором заключения концессионного соглашения в целях обсуждения условий концессионного соглашения и их согласования по результатам переговоров. Срок и порядок проведения переговоров определяются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решении о возможности заключения концессионного соглашения на иных условиях, которое доводится до сведения инициатора заключения этого соглашения в письменной форме. По результатам переговоров лицо, выступающее с инициативой заключения концессионного соглашения, представляет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проект концессионного соглашения с внесенными изменениями, который подлежит рассмотрению уполномоченным органом в трехдневный срок. В случае согласования проекта концессионного соглашения с внесенными изменениями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 лицом, выступающим с инициативой заключения концессионного соглашения, предложение о заключении концессионного соглашения размещается уполномоченным органом в десятидневный срок со дня принятия такого предложения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целях принятия заявок о готовности к участию в конкурсе на заключение концессионного соглашения на условиях, предусмотренных в таком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частью 41 настоящей статьи к лицу, выступающему с инициативой заключения концессионного соглашения</w:t>
      </w:r>
    </w:p>
    <w:p>
      <w:r>
        <w:rPr>
          <w:b/>
        </w:rPr>
        <w:t xml:space="preserve">49. </w:t>
      </w:r>
      <w:r>
        <w:t>В случае, если в сорокапятидневный срок с момента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частью 41 настоящей статьи,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обязан разместить данную информацию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этом случае заключение концессионного соглашения осуществляется на конкурсной основе в порядке, установленном настоящим Федеральным законом</w:t>
      </w:r>
    </w:p>
    <w:p>
      <w:r>
        <w:rPr>
          <w:b/>
        </w:rPr>
        <w:t xml:space="preserve">410. </w:t>
      </w:r>
      <w:r>
        <w:t>В случае, если в сорокапятидневный срок со дня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частью 41 настоящей статьи,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настоящим Федеральным законом, с учетом следующих особенностей</w:t>
      </w:r>
    </w:p>
    <w:p>
      <w:r>
        <w:rPr>
          <w:b/>
        </w:rPr>
        <w:t xml:space="preserve">411. </w:t>
      </w:r>
      <w:r>
        <w:t>Лицо, выступающее с инициативой заключения концессионного соглашения, а также иные лица, подающие заявки на заключение концессионного соглашения, должны отвечать следующим требованиям</w:t>
      </w:r>
    </w:p>
    <w:p>
      <w:r>
        <w:rPr>
          <w:b/>
        </w:rPr>
        <w:t xml:space="preserve">412. </w:t>
      </w:r>
      <w:r>
        <w:t>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w:t>
      </w:r>
    </w:p>
    <w:p>
      <w:r>
        <w:rPr>
          <w:b/>
        </w:rPr>
        <w:t xml:space="preserve">5. </w:t>
      </w:r>
      <w:r>
        <w:t>в статье 5:</w:t>
      </w:r>
    </w:p>
    <w:p>
      <w:r>
        <w:rPr>
          <w:b/>
        </w:rPr>
        <w:t xml:space="preserve">5. </w:t>
      </w:r>
      <w:r>
        <w:t>информацию о лице, являющемся организатором совместного конкурса, а также о сторонах соглашения о проведении совместного конкурса</w:t>
      </w:r>
    </w:p>
    <w:p>
      <w:r>
        <w:rPr>
          <w:b/>
        </w:rPr>
        <w:t xml:space="preserve">5. </w:t>
      </w:r>
      <w:r>
        <w:t>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r>
        <w:rPr>
          <w:b/>
        </w:rPr>
        <w:t xml:space="preserve">5. </w:t>
      </w:r>
      <w:r>
        <w:t>информацию о предмете и об объекте концессионного соглашения, в отношении которых проводится совместный конкурс</w:t>
      </w:r>
    </w:p>
    <w:p>
      <w:r>
        <w:rPr>
          <w:b/>
        </w:rPr>
        <w:t xml:space="preserve">5. </w:t>
      </w:r>
      <w:r>
        <w:t>порядок и сроки подготовки и утверждения конкурсной документации о заключении концессионного соглашения, примерный срок проведения совместного конкурса</w:t>
      </w:r>
    </w:p>
    <w:p>
      <w:r>
        <w:rPr>
          <w:b/>
        </w:rPr>
        <w:t xml:space="preserve">5. </w:t>
      </w:r>
      <w:r>
        <w:t>порядок рассмотрения споров</w:t>
      </w:r>
    </w:p>
    <w:p>
      <w:r>
        <w:rPr>
          <w:b/>
        </w:rPr>
        <w:t xml:space="preserve">5. </w:t>
      </w:r>
      <w:r>
        <w:t>срок действия концессионного соглашения</w:t>
      </w:r>
    </w:p>
    <w:p>
      <w:r>
        <w:rPr>
          <w:b/>
        </w:rPr>
        <w:t xml:space="preserve">5. </w:t>
      </w:r>
      <w:r>
        <w:t>порядок размещения информации на официальном сайте в информационно-телекоммуникационной сети "Интернет"</w:t>
      </w:r>
    </w:p>
    <w:p>
      <w:r>
        <w:rPr>
          <w:b/>
        </w:rPr>
        <w:t xml:space="preserve">5. </w:t>
      </w:r>
      <w:r>
        <w:t>иную информацию, определяющую взаимоотношения сторон соглашения о проведении совместного конкурса.";</w:t>
      </w:r>
    </w:p>
    <w:p>
      <w:r>
        <w:rPr>
          <w:b/>
        </w:rPr>
        <w:t xml:space="preserve">5. </w:t>
      </w:r>
      <w:r>
        <w:t>статью 6 изложить в следующей редакции: "Статья 6. Срок действия концессионного соглашения 1.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исполнения других обязательств концессионера и (или) концедента по концессионному соглашению. Срок действия концессионного соглашения может быть продлен, но не более чем на пять лет, по соглашению сторон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либо местной администрации муниципального образования (для концессионного соглашения, концедентом в котором является муниципальное образование)</w:t>
      </w:r>
    </w:p>
    <w:p>
      <w:r>
        <w:rPr>
          <w:b/>
        </w:rPr>
        <w:t xml:space="preserve">5. </w:t>
      </w:r>
      <w:r>
        <w:t>дополнить частью 13 следующего содержания: "13. В случае, если при заключении концессионного соглашения планируются создание и (или) реконструкция объекта, части которого находятся или будут находиться в собственности разных публично-правовых образований, указанными публично-правовыми образованиями до объявления о проведении конкурса на право заключения концессионного соглашения заключается соглашение о проведении совместного конкурса, которое включает в себя:</w:t>
      </w:r>
    </w:p>
    <w:p>
      <w:r>
        <w:rPr>
          <w:b/>
        </w:rPr>
        <w:t xml:space="preserve">5. </w:t>
      </w:r>
      <w:r>
        <w:t>в части 2 слова "с момента ввода в эксплуатацию объекта концессионного соглашения" исключить, второе предложение дополнить словами ", за исключением случая, предусмотренного частью 4 настоящей статьи"</w:t>
      </w:r>
    </w:p>
    <w:p>
      <w:r>
        <w:rPr>
          <w:b/>
        </w:rPr>
        <w:t xml:space="preserve">5. </w:t>
      </w:r>
      <w:r>
        <w:t>в части 4 слова "пунктами 1 и 11 части 1 статьи 4" заменить словами "статьей 4", после слов "Правительства Российской Федерации" дополнить словами ", органа государственной власти субъекта Российской Федерации или органа местного самоуправления, принявших решение о заключении концессионного соглашения,", дополнить предложением следующего содержания: "Новый концессионер, к которому переходят права и обязанности по концессионному соглашению, должен соответствовать требованиям к участникам конкурса, установленным настоящим Федеральным законом и конкурсной документацией."</w:t>
      </w:r>
    </w:p>
    <w:p>
      <w:r>
        <w:rPr>
          <w:b/>
        </w:rPr>
        <w:t xml:space="preserve">3. </w:t>
      </w:r>
      <w:r>
        <w:t>(Утратил силу - Федеральный закон от 03.07.2016 № 275-ФЗ) 7) пункт 3 части 2 статьи 8 дополнить словами ", за исключением случая, указанного в части 37 статьи 13 настоящего Федерального закона"</w:t>
      </w:r>
    </w:p>
    <w:p>
      <w:r>
        <w:rPr>
          <w:b/>
        </w:rPr>
        <w:t xml:space="preserve">3. </w:t>
      </w:r>
      <w:r>
        <w:t>в статье 10:</w:t>
      </w:r>
    </w:p>
    <w:p>
      <w:r>
        <w:rPr>
          <w:b/>
        </w:rPr>
        <w:t xml:space="preserve">3. </w:t>
      </w:r>
      <w:r>
        <w:t>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пунктом 11 части 1 статьи 4 настоящего Федерального закона;";</w:t>
      </w:r>
    </w:p>
    <w:p>
      <w:r>
        <w:rPr>
          <w:b/>
        </w:rPr>
        <w:t xml:space="preserve">3. </w:t>
      </w:r>
      <w:r>
        <w:t>в статье 13:</w:t>
      </w:r>
    </w:p>
    <w:p>
      <w:r>
        <w:rPr>
          <w:b/>
        </w:rPr>
        <w:t xml:space="preserve">3. </w:t>
      </w:r>
      <w:r>
        <w:t>часть 1 дополнить пунктами 64 и 65 следующего содержания: "64)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p>
    <w:p>
      <w:r>
        <w:rPr>
          <w:b/>
        </w:rPr>
        <w:t xml:space="preserve">3. </w:t>
      </w:r>
      <w:r>
        <w:t>(Утратил силу - Федеральный закон от 03.07.2016 № 275-ФЗ)</w:t>
      </w:r>
    </w:p>
    <w:p>
      <w:r>
        <w:rPr>
          <w:b/>
        </w:rPr>
        <w:t xml:space="preserve">3. </w:t>
      </w:r>
      <w:r>
        <w:t>пункт 13 части 2 признать утратившим силу</w:t>
      </w:r>
    </w:p>
    <w:p>
      <w:r>
        <w:rPr>
          <w:b/>
        </w:rPr>
        <w:t xml:space="preserve">3. </w:t>
      </w:r>
      <w:r>
        <w:t>в части 4 слово "типовые" заменить словом "примерные"</w:t>
      </w:r>
    </w:p>
    <w:p>
      <w:r>
        <w:rPr>
          <w:b/>
        </w:rPr>
        <w:t xml:space="preserve">3. </w:t>
      </w:r>
      <w:r>
        <w:t>в части 2 слово "типовыми" заменить словом "примерными", второе предложение исключить</w:t>
      </w:r>
    </w:p>
    <w:p>
      <w:r>
        <w:rPr>
          <w:b/>
        </w:rPr>
        <w:t xml:space="preserve">3. </w:t>
      </w:r>
      <w:r>
        <w:t>дополнить частями 34 - 39 следующего содержания: "34. 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r>
        <w:rPr>
          <w:b/>
        </w:rPr>
        <w:t xml:space="preserve">39. </w:t>
      </w:r>
      <w:r>
        <w:t>в части 2 статьи 15:</w:t>
      </w:r>
    </w:p>
    <w:p>
      <w:r>
        <w:rPr>
          <w:b/>
        </w:rPr>
        <w:t xml:space="preserve">39. </w:t>
      </w:r>
      <w:r>
        <w:t>часть 1 статьи 20 изложить в следующей редакции: "1.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положение по сравнению с режимом, действовавшим в соответствии с нормативными правовыми актами Российской Федерации, субъектов Российской Федерации, органов местного самоуправления, концедент обязан принять меры, обеспечивающие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В качестве мер, обеспечивающих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концедент вправе увеличить размер платы концедента по концессионному соглашению, срок концессионного соглашения с согласия концессионера, размер принимаемых на себя концедентом расходов на создание и (или) реконструкцию объекта концессионного соглашения, а также предоставить концессионеру дополнительные государственные или муниципальные гарантии. Требования к качеству и потребительским свойствам объекта концессионного соглашения изменению не подлежат. Предусмотренные положениями настоящей части обязательства концедента по принятию мер, обеспечивающих получение концессионером валовой выручки (дохода от реализации производимых товаров, выполнения работ, оказания услуг по регулируемым ценам (тарифам), не распространяются на случаи изменения, корректировки цен (тарифов) концессионера за недостижение концессионером установленных концессионным соглашением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Порядок принятия указанных в настоящей части мер и внесения соответствующих изменений устанавливается концессионным соглашением."</w:t>
      </w:r>
    </w:p>
    <w:p>
      <w:r>
        <w:rPr>
          <w:b/>
        </w:rPr>
        <w:t xml:space="preserve">39. </w:t>
      </w:r>
      <w:r>
        <w:t>в статье 21:</w:t>
      </w:r>
    </w:p>
    <w:p>
      <w:r>
        <w:rPr>
          <w:b/>
        </w:rPr>
        <w:t xml:space="preserve">39. </w:t>
      </w:r>
      <w:r>
        <w:t>в статье 22:</w:t>
      </w:r>
    </w:p>
    <w:p>
      <w:r>
        <w:rPr>
          <w:b/>
        </w:rPr>
        <w:t xml:space="preserve">39. </w:t>
      </w:r>
      <w:r>
        <w:t>в статье 23:</w:t>
      </w:r>
    </w:p>
    <w:p>
      <w:r>
        <w:rPr>
          <w:b/>
        </w:rPr>
        <w:t xml:space="preserve">39. </w:t>
      </w:r>
      <w:r>
        <w:t>в статье 26:</w:t>
      </w:r>
    </w:p>
    <w:p>
      <w:r>
        <w:rPr>
          <w:b/>
        </w:rPr>
        <w:t xml:space="preserve">39. </w:t>
      </w:r>
      <w:r>
        <w:t>(Утратил силу - Федеральный закон от 03.07.2016 № 275-ФЗ) 18) в части 1 статьи 35 слова "в сети "Интернет" заменить словами "в информационно-телекоммуникационной сети "Интернет"</w:t>
      </w:r>
    </w:p>
    <w:p>
      <w:r>
        <w:rPr>
          <w:b/>
        </w:rPr>
        <w:t xml:space="preserve">39. </w:t>
      </w:r>
      <w:r>
        <w:t>в статье 37:</w:t>
      </w:r>
    </w:p>
    <w:p>
      <w:r>
        <w:rPr>
          <w:b/>
        </w:rPr>
        <w:t xml:space="preserve">39. </w:t>
      </w:r>
      <w:r>
        <w:t>пункт 1 дополнить словами "по вине концессионера"</w:t>
      </w:r>
    </w:p>
    <w:p>
      <w:r>
        <w:rPr>
          <w:b/>
        </w:rPr>
        <w:t xml:space="preserve">39. </w:t>
      </w:r>
      <w:r>
        <w:t>пункт 3 изложить в следующей редакции: "3) приводящее к причинению значительного ущерба концеденту неисполнение концессионером обязательств по осуществлению деятельности, предусмотренной концессионным соглашением;"</w:t>
      </w:r>
    </w:p>
    <w:p>
      <w:r>
        <w:rPr>
          <w:b/>
        </w:rPr>
        <w:t xml:space="preserve">39. </w:t>
      </w:r>
      <w:r>
        <w:t>пункт 4 изложить в следующей редакции: "4) прекращение или приостановление концессионером деятельности, предусмотренной концессионным соглашением, без согласия концедента, за исключением случаев, предусмотренных частью 37 статьи 13 настоящего Федерального закона, а также положениями иных нормативных правовых актов;"</w:t>
      </w:r>
    </w:p>
    <w:p>
      <w:r>
        <w:rPr>
          <w:b/>
        </w:rPr>
        <w:t xml:space="preserve">39. </w:t>
      </w:r>
      <w:r>
        <w:t>в части 2 слова "в сети "Интернет" заменить словами "в информационно-телекоммуникационной сети "Интернет"</w:t>
      </w:r>
    </w:p>
    <w:p>
      <w:r>
        <w:rPr>
          <w:b/>
        </w:rPr>
        <w:t xml:space="preserve">39. </w:t>
      </w:r>
      <w:r>
        <w:t>часть 3 изложить в следующей редакции: "3. При проведении открытого конкурса информация и протоколы конкурсной комиссии, предусмотренные статьями 24 - 26, 28, 29, 31, 33 - 35 настоящего Федерального закона, подлежат размещению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Информация о проведении открытого конкурса должна быть доступна для ознакомления любым лицам без взимания платы."</w:t>
      </w:r>
    </w:p>
    <w:p>
      <w:r>
        <w:rPr>
          <w:b/>
        </w:rPr>
        <w:t xml:space="preserve">39. </w:t>
      </w:r>
      <w:r>
        <w:t>в части 31 слова "в сети "Интернет" заменить словами "в информационно-телекоммуникационной сети "Интернет"</w:t>
      </w:r>
    </w:p>
    <w:p>
      <w:r>
        <w:rPr>
          <w:b/>
        </w:rPr>
        <w:t xml:space="preserve">39. </w:t>
      </w:r>
      <w:r>
        <w:t>дополнить частью 5 следующего содержания: "5. После размещения информации о проведении конкурса на право заключения концессионного соглашения концедент обязан предоставлять исчерпывающий перечень сведений и документов участнику конкурса, прошедшему предварительный отбор, об объекте концессионного соглашения в порядке, установленном пунктом 26 части 1 статьи 23 настоящего Федерального закона, а также доступ на объект концессионного соглашения."</w:t>
      </w:r>
    </w:p>
    <w:p>
      <w:r>
        <w:rPr>
          <w:b/>
        </w:rPr>
        <w:t xml:space="preserve">39. </w:t>
      </w:r>
      <w:r>
        <w:t>абзац первый части 1 дополнить словами "с учетом требований, установленных бюджетным законодательством Российской Федерации"</w:t>
      </w:r>
    </w:p>
    <w:p>
      <w:r>
        <w:rPr>
          <w:b/>
        </w:rPr>
        <w:t xml:space="preserve">39. </w:t>
      </w:r>
      <w:r>
        <w:t>в пункте 5 части 2 слова "в сети "Интернет" заменить словами "в информационно-телекоммуникационной сети "Интернет"</w:t>
      </w:r>
    </w:p>
    <w:p>
      <w:r>
        <w:rPr>
          <w:b/>
        </w:rPr>
        <w:t xml:space="preserve">39. </w:t>
      </w:r>
      <w:r>
        <w:t>часть 1 дополнить пунктом 26 следующего содержания: "26) порядок предоставления концедентом информации об объекте концессионного соглашения, а также доступа на объект концессионного соглашения."</w:t>
      </w:r>
    </w:p>
    <w:p>
      <w:r>
        <w:rPr>
          <w:b/>
        </w:rPr>
        <w:t xml:space="preserve">39. </w:t>
      </w:r>
      <w:r>
        <w:t>в пункте 14 части 12 слова "в сети "Интернет" заменить словами "в информационно-телекоммуникационной сети "Интернет"</w:t>
      </w:r>
    </w:p>
    <w:p>
      <w:r>
        <w:rPr>
          <w:b/>
        </w:rPr>
        <w:t xml:space="preserve">39. </w:t>
      </w:r>
      <w:r>
        <w:t>в части 4 слова "в сети "Интернет" заменить словами "в информационно-телекоммуникационной сети "Интернет"</w:t>
      </w:r>
    </w:p>
    <w:p>
      <w:r>
        <w:rPr>
          <w:b/>
        </w:rPr>
        <w:t xml:space="preserve">39. </w:t>
      </w:r>
      <w:r>
        <w:t>в части 5 слова "в сети "Интернет" заменить словами "в информационно-телекоммуникационной сети "Интернет"</w:t>
      </w:r>
    </w:p>
    <w:p>
      <w:r>
        <w:rPr>
          <w:b/>
        </w:rPr>
        <w:t xml:space="preserve">39. </w:t>
      </w:r>
      <w:r>
        <w:t>в части 6 слова "в сети "Интернет" заменить словами "в информационно-телекоммуникационной сети "Интернет"</w:t>
      </w:r>
    </w:p>
    <w:p>
      <w:r>
        <w:rPr>
          <w:b/>
        </w:rPr>
        <w:t xml:space="preserve">39. </w:t>
      </w:r>
      <w:r>
        <w:t>(Утратил силу - Федеральный закон от 03.07.2016 № 275-ФЗ) 15) часть 23 статьи 24 дополнить пунктом 6 следующего содержания: "6) плата концедента в случае, если в качестве критериев конкурса не установлены критерии, указанные в пунктах 2 и 3 настоящей части, и если решением о заключении концессионного соглашения, конкурсной документацией предусмотрена плата концедента."</w:t>
      </w:r>
    </w:p>
    <w:p>
      <w:r>
        <w:rPr>
          <w:b/>
        </w:rPr>
        <w:t xml:space="preserve">39. </w:t>
      </w:r>
      <w:r>
        <w:t>в части 1 слова "в сети "Интернет" заменить словами "в информационно-телекоммуникационной сети "Интернет"</w:t>
      </w:r>
    </w:p>
    <w:p>
      <w:r>
        <w:rPr>
          <w:b/>
        </w:rPr>
        <w:t xml:space="preserve">39. </w:t>
      </w:r>
      <w:r>
        <w:t>в части 2 слова "в сети "Интернет" заменить словами "в информационно-телекоммуникационной сети "Интернет"</w:t>
      </w:r>
    </w:p>
    <w:p>
      <w:r>
        <w:rPr>
          <w:b/>
        </w:rPr>
        <w:t xml:space="preserve">39. </w:t>
      </w:r>
      <w:r>
        <w:t>в пункте 1 части 3 слова "в сети "Интернет" заменить словами "в информационно-телекоммуникационной сети "Интернет"</w:t>
      </w:r>
    </w:p>
    <w:p>
      <w:r>
        <w:rPr>
          <w:b/>
        </w:rPr>
        <w:t xml:space="preserve">39. </w:t>
      </w:r>
      <w:r>
        <w:t>в части 1 слова "частью 2" заменить словами "частями 2, 21, 22 и 4 - 10"</w:t>
      </w:r>
    </w:p>
    <w:p>
      <w:r>
        <w:rPr>
          <w:b/>
        </w:rPr>
        <w:t xml:space="preserve">39. </w:t>
      </w:r>
      <w:r>
        <w:t>(Утратил силу - Федеральный закон от 03.07.2016 № 275-ФЗ)</w:t>
      </w:r>
    </w:p>
    <w:p>
      <w:r>
        <w:rPr>
          <w:b/>
        </w:rPr>
        <w:t xml:space="preserve">39. </w:t>
      </w:r>
      <w:r>
        <w:t>в части 3: в абзаце первом слова "частью 2" заменить словами "частями 2 и 21"; пункт 1 изложить в следующей редакции: "1)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владения и пользования имуществом, указанным в части 21 настоящей статьи, возникли на основании нескольких договоров аренды - наиболее поздняя из дат окончания срока действия договора аренды по отношению к датам окончания сроков действия иных договоров аренды);"</w:t>
      </w:r>
    </w:p>
    <w:p>
      <w:r>
        <w:rPr>
          <w:b/>
        </w:rPr>
        <w:t xml:space="preserve">39. </w:t>
      </w:r>
      <w:r>
        <w:t>дополнить частями 41 - 412 следующего содержания: "41.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412 настоящей статьи</w:t>
      </w:r>
    </w:p>
    <w:p>
      <w:r>
        <w:rPr>
          <w:b/>
        </w:rPr>
        <w:t xml:space="preserve">44. </w:t>
      </w:r>
      <w:r>
        <w:t>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представленных в предложении о заключении концессионного соглашения условиях</w:t>
      </w:r>
    </w:p>
    <w:p>
      <w:r>
        <w:rPr>
          <w:b/>
        </w:rPr>
        <w:t xml:space="preserve">44. </w:t>
      </w:r>
      <w:r>
        <w:t>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иных условиях</w:t>
      </w:r>
    </w:p>
    <w:p>
      <w:r>
        <w:rPr>
          <w:b/>
        </w:rPr>
        <w:t xml:space="preserve">44. </w:t>
      </w:r>
      <w:r>
        <w:t>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с указанием основания отказа. (Утратил силу - Федеральный закон от 03.07.2016 № 275-ФЗ)</w:t>
      </w:r>
    </w:p>
    <w:p>
      <w:r>
        <w:rPr>
          <w:b/>
        </w:rPr>
        <w:t xml:space="preserve">46. </w:t>
      </w:r>
      <w:r>
        <w:t>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r>
        <w:rPr>
          <w:b/>
        </w:rPr>
        <w:t xml:space="preserve">46. </w:t>
      </w:r>
      <w:r>
        <w:t>объект концессионного соглашения изъят из оборота или ограничен в обороте</w:t>
      </w:r>
    </w:p>
    <w:p>
      <w:r>
        <w:rPr>
          <w:b/>
        </w:rPr>
        <w:t xml:space="preserve">46. </w:t>
      </w:r>
      <w:r>
        <w:t>у публично-правового образования отсутствуют права собственности на объект концессионного соглашения</w:t>
      </w:r>
    </w:p>
    <w:p>
      <w:r>
        <w:rPr>
          <w:b/>
        </w:rPr>
        <w:t xml:space="preserve">46. </w:t>
      </w:r>
      <w:r>
        <w:t>объект концессионного соглашения является несвободным от прав третьих лиц, за исключением случая, предусмотренного частью 4 статьи 3 настоящего Федерального закона</w:t>
      </w:r>
    </w:p>
    <w:p>
      <w:r>
        <w:rPr>
          <w:b/>
        </w:rPr>
        <w:t xml:space="preserve">46. </w:t>
      </w:r>
      <w:r>
        <w:t>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поселений, городских округов, государственным программам Российской Федерации, субъектов Российской Федерации, муниципальным программам</w:t>
      </w:r>
    </w:p>
    <w:p>
      <w:r>
        <w:rPr>
          <w:b/>
        </w:rPr>
        <w:t xml:space="preserve">46. </w:t>
      </w:r>
      <w:r>
        <w:t>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r>
        <w:rPr>
          <w:b/>
        </w:rPr>
        <w:t xml:space="preserve">46. </w:t>
      </w:r>
      <w:r>
        <w:t>объект концессионного соглашения не требует реконструкции</w:t>
      </w:r>
    </w:p>
    <w:p>
      <w:r>
        <w:rPr>
          <w:b/>
        </w:rPr>
        <w:t xml:space="preserve">46. </w:t>
      </w:r>
      <w:r>
        <w:t>создание объекта концессионного соглашения не требуется</w:t>
      </w:r>
    </w:p>
    <w:p>
      <w:r>
        <w:rPr>
          <w:b/>
        </w:rPr>
        <w:t xml:space="preserve">46. </w:t>
      </w:r>
      <w:r>
        <w:t>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частью 48 настоящей статьи, либо в результате переговоров стороны не достигли согласия по условиям концессионного соглашения</w:t>
      </w:r>
    </w:p>
    <w:p>
      <w:r>
        <w:rPr>
          <w:b/>
        </w:rPr>
        <w:t xml:space="preserve">46. </w:t>
      </w:r>
      <w:r>
        <w:t>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r>
        <w:rPr>
          <w:b/>
        </w:rPr>
        <w:t xml:space="preserve">46. </w:t>
      </w:r>
      <w:r>
        <w:t>иные случаи, предусмотренные федеральными законами</w:t>
      </w:r>
    </w:p>
    <w:p>
      <w:r>
        <w:rPr>
          <w:b/>
        </w:rPr>
        <w:t xml:space="preserve">410. </w:t>
      </w:r>
      <w:r>
        <w:t>решение о заключении концессионного соглашения, предусмотренное статьей 22 настоящего Федерального закона, принимается в течение тридцати календарных дней после истечения срока, установленного настоящей частью</w:t>
      </w:r>
    </w:p>
    <w:p>
      <w:r>
        <w:rPr>
          <w:b/>
        </w:rPr>
        <w:t xml:space="preserve">410. </w:t>
      </w:r>
      <w:r>
        <w:t>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r>
        <w:rPr>
          <w:b/>
        </w:rPr>
        <w:t xml:space="preserve">410. </w:t>
      </w:r>
      <w:r>
        <w:t>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r>
        <w:rPr>
          <w:b/>
        </w:rPr>
        <w:t xml:space="preserve">411. </w:t>
      </w:r>
      <w:r>
        <w:t>отсутствие решения о ликвидации юридического лица - заявителя (лица, подающего заявку на заключение концессионного соглашения) или о прекращении физическим лицом - заявителем (лицом, подающим заявку на заключение концессионного соглашения) деятельности в качестве индивидуального предпринимателя</w:t>
      </w:r>
    </w:p>
    <w:p>
      <w:r>
        <w:rPr>
          <w:b/>
        </w:rPr>
        <w:t xml:space="preserve">411. </w:t>
      </w:r>
      <w:r>
        <w:t>отсутствие определения суда о возбуждении производства по делу о банкротстве в отношении лица, выступающего с инициативой заключения концессионного соглашения</w:t>
      </w:r>
    </w:p>
    <w:p>
      <w:r>
        <w:rPr>
          <w:b/>
        </w:rPr>
        <w:t xml:space="preserve">411. </w:t>
      </w:r>
      <w:r>
        <w:t>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r>
        <w:rPr>
          <w:b/>
        </w:rPr>
        <w:t xml:space="preserve">411. </w:t>
      </w:r>
      <w:r>
        <w:t>наличие средств или возможности их получения в размере не менее пяти процентов от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
        <w:rPr>
          <w:b/>
        </w:rPr>
        <w:t>Статья 2</w:t>
      </w:r>
    </w:p>
    <w:p>
      <w:r>
        <w:t>Федеральный закон от 21 декабря 2001 года № 178-ФЗ "О приватизации государственного и муниципального имущества" (Собрание законодательства Российской Федерации, 2002, № 4, ст. 251; 2006, № 1, ст. 10; № 17, ст. 1782; 2007, № 21, ст. 2455; № 31, ст. 4009; № 46, ст. 5557; 2008, № 20, ст. 2251; № 30, ст. 3616; 2010, № 23, ст. 2788; 2011, № 29, ст. 4292; № 30, ст. 4562; № 50, ст. 7343, 7359; 2013, № 27, ст. 3477; № 30, ст. 4077) дополнить статьей 302 следующего содержания: "Статья 302. Особенности приватизации объектов концессионного соглашения 1. Приватизация имущества, входящего в состав объекта концессионного соглашения, после окончания срока действия такого соглашения осуществляется в порядке и способами, которые предусмотрены настоящим Федеральным законом, с учетом особенностей, установленных пунктами 2 - 5 настоящей статьи.</w:t>
      </w:r>
    </w:p>
    <w:p>
      <w:r>
        <w:rPr>
          <w:b/>
        </w:rPr>
        <w:t xml:space="preserve">2. </w:t>
      </w:r>
      <w:r>
        <w:t>В случае включения имущества, входящего в состав объекта концессионного соглашения, в прогнозный план (программу) приватизации федерального имущества, в документ планирования приватизации имущества, находящегося в собственности субъекта Российской Федерации, или муниципального имущества на период, соответствующий окончанию срока действия концессионного соглашения, концессионер имеет преимущественное право на выкуп этого имущества</w:t>
      </w:r>
    </w:p>
    <w:p>
      <w:r>
        <w:rPr>
          <w:b/>
        </w:rPr>
        <w:t xml:space="preserve">3. </w:t>
      </w:r>
      <w:r>
        <w:t>Стоимость имущества принимается равной его рыночной стоимости, определенной в соответствии с законодательством Российской Федерации об оценочной деятельности</w:t>
      </w:r>
    </w:p>
    <w:p>
      <w:r>
        <w:rPr>
          <w:b/>
        </w:rPr>
        <w:t xml:space="preserve">4. </w:t>
      </w:r>
      <w:r>
        <w:t>В течение тридцати календарных дней с даты принятия решения об условиях приватизации имущества в порядке, установленном настоящим Федеральным законом, соответствующий уполномоченный орган направляет концессионеру копию указанного решения, предложение о заключении договора купли-продажи государственного или муниципального имущества и проект договора купли-продажи имущества</w:t>
      </w:r>
    </w:p>
    <w:p>
      <w:r>
        <w:rPr>
          <w:b/>
        </w:rPr>
        <w:t xml:space="preserve">5. </w:t>
      </w:r>
      <w:r>
        <w:t>В случае согласия концессионера на использование преимущественного права на приобретение имущества договор купли-продажи имущества должен быть заключен не позднее чем в течение шестидесяти календарных дней со дня получения концессионером предложения о его заключении и (или) проекта договора купли-продажи имущества или не позднее чем в течение тридцати календарных дней после окончания срока действия концессионного соглашения в зависимости от того, какой срок наступает позднее</w:t>
      </w:r>
    </w:p>
    <w:p>
      <w:r>
        <w:rPr>
          <w:b/>
        </w:rPr>
        <w:t xml:space="preserve">6. </w:t>
      </w:r>
      <w:r>
        <w:t>Уступка преимущественного права на приобретение имущества не допускается."</w:t>
      </w:r>
    </w:p>
    <w:p>
      <w:r>
        <w:rPr>
          <w:b/>
        </w:rPr>
        <w:t>Статья 3</w:t>
      </w:r>
    </w:p>
    <w:p>
      <w:r>
        <w:t>Часть 4 статьи 19 Федерального закона от 26 июля 2006 года № 135-ФЗ "О защите конкуренции" (Собрание законодательства Российской Федерации, 2006, № 31, ст. 3434; 2009, № 29, ст. 3601; 2010, № 15, ст. 1736; 2011, № 50, ст. 7343; 2013, № 27, ст. 3436; № 52, ст. 6961) дополнить пунктом 6 следующего содержания: "6)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частями 41 - 412 статьи 37 Федерального закона от 21 июля 2005 года № 115-ФЗ "О концессионных соглашениях".".</w:t>
      </w:r>
    </w:p>
    <w:p>
      <w:r>
        <w:rPr>
          <w:b/>
        </w:rPr>
        <w:t>Статья 4</w:t>
      </w:r>
    </w:p>
    <w:p>
      <w:r>
        <w:t>Абзац двенадцатый подпункта "б" пункта 7 статьи 1 Федерального закона от 30 июня 2008 года № 108-ФЗ "О внесении изменений в Федеральный закон "О концессионных соглашениях" и отдельные законодательные акты Российской Федерации" (Собрание законодательства Российской Федерации, 2008, № 27, ст. 3126) признать утратившим силу.</w:t>
      </w:r>
    </w:p>
    <w:p>
      <w:r>
        <w:rPr>
          <w:b/>
        </w:rPr>
        <w:t>Статья 5</w:t>
      </w:r>
    </w:p>
    <w:p>
      <w:r>
        <w:rPr>
          <w:b/>
        </w:rPr>
        <w:t xml:space="preserve">1. </w:t>
      </w:r>
      <w:r>
        <w:t>Настоящий Федеральный закон вступает в силу с 1 февраля 2015 года, за исключением положений, для которых настоящей статьей установлен иной срок вступления их в силу</w:t>
      </w:r>
    </w:p>
    <w:p>
      <w:r>
        <w:rPr>
          <w:b/>
        </w:rPr>
        <w:t xml:space="preserve">2. </w:t>
      </w:r>
      <w:r>
        <w:t>Подпункт "б" пункта 3, подпункт "г" пункта 18 статьи 1 и статья 3 настоящего Федерального закона вступают в силу с 1 мая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