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отдельные законодательные акты Российской Федерации</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 19, ст. 1752; 2006, № 1, ст. 10; № 52, ст. 5498; 2008, № 26, ст. 3012; 2009, № 1, ст. 17; № 52, ст. 6450; 2011, № 1, ст. 54; № 30, ст. 4590, 4591, 4596; № 48, ст. 6732; № 50, ст. 7359; 2012, № 26, ст. 3446; 2013, № 30, ст. 4059; № 52, ст. 6971; 2014, № 11, ст. 1092) следующие изменения: 1) в статье 1: а) в абзаце девятнадцатом слова "(далее также - природоохранные нормативы)" исключить; б) абзацы двадцать третий и двадцать четвертый изложить в следующей редакции: "нормативы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 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 в) абзац двадцать седьмой изложить в следующей редакции: "временно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г) дополнить новым абзацем двадцать восьмым следующего содержания: "временно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 д) абзацы двадцать восьмой - тридцатый считать соответственно абзацами двадцать девятым - тридцать первым; е) абзац тридцать первый считать абзацем тридцать вторым и в нем слова "субъектами хозяйственной и иной деятельности" заменить словами "юридическими лицами и индивидуальными предпринимателями"; ж) абзац тридцать второй считать абзацем тридцать третьим и в нем слова "природоохранными нормативами" заменить словами "нормативами в области охраны окружающей среды"; з) абзац тридцать третий считать абзацем тридцать четвертым и в нем слова "субъектом хозяйственной и иной деятельности" заменить словами "юридическим лицом или индивидуальным предпринимателем"; и) абзац тридцать четвертый считать абзацем тридцать пятым и изложить его в следующей редакции: "наилучшая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 к) абзацы тридцать пятый - пятидесятый считать соответственно абзацами тридцать шестым - пятьдесят первым; л) дополнить абзацами следующего содержания: "объект,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комплексное экологическое разрешение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 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 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 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 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 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 2) в статье 3: а) в абзаце пятнадцатом слово "существующих" заменить словом "доступных"; б) абзац восемнадцатый изложить в следующей редакции: "обеспечение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 в) дополнить абзацем следующего содержания: "обязательность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 3) статью 4 изложить в следующей редакции: "Статья 4. Объекты охраны окружающей среды 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 4) главу I дополнить статьями 41 и 42 следующего содержания: "Статья 41. Загрязняющие вещества 1. Загрязняющие вещества, в отношении которых применяются меры государственного регулирования в области охраны окружающей среды, определяются: 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 с учетом данных государственного экологического мониторинга и социально-гигиенического мониторинга; при наличии методик (методов) измерения загрязняющих веществ.</w:t>
      </w:r>
    </w:p>
    <w:p>
      <w:r>
        <w:rPr>
          <w:b/>
        </w:rPr>
        <w:t xml:space="preserve">2. </w:t>
      </w:r>
      <w:r>
        <w:t>Перечень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
        <w:rPr>
          <w:b/>
        </w:rPr>
        <w:t>Статья 42. Категории объектов, оказывающих негативное воздействие на окружающую среду</w:t>
      </w:r>
    </w:p>
    <w:p>
      <w:r>
        <w:rPr>
          <w:b/>
        </w:rPr>
        <w:t xml:space="preserve">1. </w:t>
      </w:r>
      <w:r>
        <w:t>Объекты, оказывающие негативное воздействие на окружающую среду, в зависимости от уровня такого воздействия подразделяются на четыре категории: 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 объекты, оказывающие умеренное негативное воздействие на окружающую среду, - объекты II категории; объекты, оказывающие незначительное негативное воздействие на окружающую среду, - объекты III категории; объекты, оказывающие минимальное негативное воздействие на окружающую среду, - объекты IV категории</w:t>
      </w:r>
    </w:p>
    <w:p>
      <w:r>
        <w:rPr>
          <w:b/>
        </w:rPr>
        <w:t xml:space="preserve">2. </w:t>
      </w:r>
      <w:r>
        <w:t>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 уровни воздействия на окружающую среду видов хозяйственной и (или) иной деятельности (отрасль, часть отрасли, производство); 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 классификация промышленных объектов и производств; особенности осуществления деятельности в области использования атомной энергии</w:t>
      </w:r>
    </w:p>
    <w:p>
      <w:r>
        <w:rPr>
          <w:b/>
        </w:rPr>
        <w:t xml:space="preserve">3. </w:t>
      </w:r>
      <w:r>
        <w:t>Критерии,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
        <w:rPr>
          <w:b/>
        </w:rPr>
        <w:t xml:space="preserve">4. </w:t>
      </w:r>
      <w:r>
        <w:t>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
        <w:rPr>
          <w:b/>
        </w:rPr>
        <w:t xml:space="preserve">2. </w:t>
      </w:r>
      <w:r>
        <w:t>Внесение платы за негативное воздействие на окружающую среду не освобождает лиц, обязанных вносить эту плату, от осуществления мер по снижению негативного воздействия на окружающую среду, от обязанности по возмещению вреда, причиненного окружающей среде в результате осуществления ими хозяйственной и (или) иной деятельности, и от ответственности за нарушение законодательства в области охраны окружающей среды</w:t>
      </w:r>
    </w:p>
    <w:p>
      <w:r>
        <w:rPr>
          <w:b/>
        </w:rPr>
        <w:t xml:space="preserve">3. </w:t>
      </w:r>
      <w:r>
        <w:t>Плата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
        <w:rPr>
          <w:b/>
        </w:rPr>
        <w:t xml:space="preserve">4. </w:t>
      </w:r>
      <w:r>
        <w:t>Особенности взимания платы за сбросы загрязняющих веществ с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r>
        <w:rPr>
          <w:b/>
        </w:rPr>
        <w:t xml:space="preserve">5. </w:t>
      </w:r>
      <w:r>
        <w:t>В случае накопления отходов, подлежащих утилизации или обезвреживанию в течение одиннадцати месяцев со дня образования этих отходов, плата за их размещение не взимается."; (Дополнение пунктом - Федеральный закон от 29.12.2014 № 458-ФЗ) 9) дополнить статьями 161 - 165 следующего содержания: "Статья 161. Лица, обязанные вносить плату за негативное воздействие на окружающую среду 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 (В редакции Федерального закона от 29.12.2014 № 458-ФЗ)</w:t>
      </w:r>
    </w:p>
    <w:p>
      <w:r>
        <w:rPr>
          <w:b/>
        </w:rPr>
        <w:t xml:space="preserve">2. </w:t>
      </w:r>
      <w:r>
        <w:t>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 Абзац. (Утратил силу - Федеральный закон от 29.12.2015 № 404-ФЗ)</w:t>
      </w:r>
    </w:p>
    <w:p>
      <w:r>
        <w:rPr>
          <w:b/>
        </w:rPr>
        <w:t xml:space="preserve">4. </w:t>
      </w:r>
      <w:r>
        <w:t>в статье 5:</w:t>
      </w:r>
    </w:p>
    <w:p>
      <w:r>
        <w:rPr>
          <w:b/>
        </w:rPr>
        <w:t xml:space="preserve">4. </w:t>
      </w:r>
      <w:r>
        <w:t>в статье 6:</w:t>
      </w:r>
    </w:p>
    <w:p>
      <w:r>
        <w:rPr>
          <w:b/>
        </w:rPr>
        <w:t xml:space="preserve">4. </w:t>
      </w:r>
      <w:r>
        <w:t>статью 14 признать утратившей силу</w:t>
      </w:r>
    </w:p>
    <w:p>
      <w:r>
        <w:rPr>
          <w:b/>
        </w:rPr>
        <w:t xml:space="preserve">4. </w:t>
      </w:r>
      <w:r>
        <w:t>статью 16 изложить в следующей редакции: "Статья 16. Плата за негативное воздействие на окружающую среду 1. Плата за негативное воздействие на окружающую среду взимается за следующие его виды: выбросы загрязняющих веществ в атмосферный воздух стационарными источниками (далее - выбросы загрязняющих веществ); сбросы загрязняющих веществ в составе сточных вод в водные объекты (далее - сбросы загрязняющих веществ); размещение отходов производства и потребления</w:t>
      </w:r>
    </w:p>
    <w:p>
      <w:r>
        <w:rPr>
          <w:b/>
        </w:rPr>
        <w:t xml:space="preserve">4. </w:t>
      </w:r>
      <w:r>
        <w:t>абзац восьмой после слова "осуществления" дополнить словом "федерального"</w:t>
      </w:r>
    </w:p>
    <w:p>
      <w:r>
        <w:rPr>
          <w:b/>
        </w:rPr>
        <w:t xml:space="preserve">4. </w:t>
      </w:r>
      <w:r>
        <w:t>абзац семнадцатый изложить в следующей редакции: "утверждение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
        <w:rPr>
          <w:b/>
        </w:rPr>
        <w:t xml:space="preserve">4. </w:t>
      </w:r>
      <w:r>
        <w:t>в абзаце двадцать пятом слова ", и их классификация в зависимости от уровня и объема негативного воздействия на окружающую среду" исключить</w:t>
      </w:r>
    </w:p>
    <w:p>
      <w:r>
        <w:rPr>
          <w:b/>
        </w:rPr>
        <w:t xml:space="preserve">4. </w:t>
      </w:r>
      <w:r>
        <w:t>дополнить абзацами следующего содержания: "установление перечня загрязняющих веществ; установление перечня областей применения наилучших доступных технологий; установление порядка разработки, актуализации и опубликования информационно-технических справочников по наилучшим доступным технологиям; установление порядка выдачи комплексных экологических разрешений, внесения в них изменений, их переоформления и отзыва; 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r>
        <w:rPr>
          <w:b/>
        </w:rPr>
        <w:t xml:space="preserve">4. </w:t>
      </w:r>
      <w:r>
        <w:t>абзац тринадцатый изложить в следующей редакции: "ведение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
        <w:rPr>
          <w:b/>
        </w:rPr>
        <w:t xml:space="preserve">4. </w:t>
      </w:r>
      <w:r>
        <w:t>абзац четырнадцатый признать утратившим силу</w:t>
      </w:r>
    </w:p>
    <w:p>
      <w:r>
        <w:rPr>
          <w:b/>
        </w:rPr>
        <w:t>Статья 162. Порядок определения платежной базы для исчисления платы за негативное воздействие на окружающую среду</w:t>
      </w:r>
    </w:p>
    <w:p>
      <w:r>
        <w:rPr>
          <w:b/>
        </w:rPr>
        <w:t xml:space="preserve">1. </w:t>
      </w:r>
      <w:r>
        <w:t>Платежной базой для исчисления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
        <w:rPr>
          <w:b/>
        </w:rPr>
        <w:t xml:space="preserve">2. </w:t>
      </w:r>
      <w:r>
        <w:t>Платежная база определяется лицами, обязанными вносить плату, самостоятельно на основе данных производственного экологического контроля</w:t>
      </w:r>
    </w:p>
    <w:p>
      <w:r>
        <w:rPr>
          <w:b/>
        </w:rPr>
        <w:t xml:space="preserve">3. </w:t>
      </w:r>
      <w:r>
        <w:t>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
        <w:rPr>
          <w:b/>
        </w:rPr>
        <w:t xml:space="preserve">4. </w:t>
      </w:r>
      <w:r>
        <w:t>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размещение отходов производства и потребления и их превышение</w:t>
      </w:r>
    </w:p>
    <w:p>
      <w:r>
        <w:rPr>
          <w:b/>
        </w:rPr>
        <w:t xml:space="preserve">5. </w:t>
      </w:r>
      <w:r>
        <w:t>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декларации о плате за негативное воздействие на окружающую среду. Абзац. (Утратил силу - Федеральный закон от 29.12.2015 № 404-ФЗ)</w:t>
      </w:r>
    </w:p>
    <w:p>
      <w:r>
        <w:rPr>
          <w:b/>
        </w:rPr>
        <w:t>Статья 163. Порядок исчисления платы за негативное воздействие на окружающую среду</w:t>
      </w:r>
    </w:p>
    <w:p>
      <w:r>
        <w:rPr>
          <w:b/>
        </w:rPr>
        <w:t xml:space="preserve">1. </w:t>
      </w:r>
      <w:r>
        <w:t>Плата за негативное воздействие на окружающую среду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
        <w:rPr>
          <w:b/>
        </w:rPr>
        <w:t xml:space="preserve">2. </w:t>
      </w:r>
      <w:r>
        <w:t>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
        <w:rPr>
          <w:b/>
        </w:rPr>
        <w:t xml:space="preserve">3. </w:t>
      </w:r>
      <w:r>
        <w:t>Для территорий, водных объектов или их частей, подлежащих особой охране в соответствии с настоящим Федеральным законом, при исчислении платы за негативное воздействие на окружающую среду применяются дополнительные коэффициенты</w:t>
      </w:r>
    </w:p>
    <w:p>
      <w:r>
        <w:rPr>
          <w:b/>
        </w:rPr>
        <w:t xml:space="preserve">4. </w:t>
      </w:r>
      <w:r>
        <w:t>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
        <w:rPr>
          <w:b/>
        </w:rPr>
        <w:t xml:space="preserve">5. </w:t>
      </w:r>
      <w:r>
        <w:t>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 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 коэффициент 0 - за объем или массу отходов производства и потребления, подлежащих 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 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 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 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
        <w:rPr>
          <w:b/>
        </w:rPr>
        <w:t xml:space="preserve">6. </w:t>
      </w:r>
      <w:r>
        <w:t>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 (Дополнение абзацем - Федеральный закон от 29.12.2014 № 458-ФЗ) 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 (Дополнение абзацем - Федеральный закон от 29.12.2014 № 458-ФЗ) 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 (Дополнение абзацем - Федеральный закон от 29.12.2014 № 458-ФЗ) коэффициент 0,67 при размещении отходов III класса опасности, которые образовались в процессе обезвреживания отходов II класса опасности; (Дополнение абзацем - Федеральный закон от 29.12.2014 № 458-ФЗ) коэффициент 0,49 при размещении отходов IV класса опасности, которые образовались в процессе обезвреживания отходов III класса опасности; (Дополнение абзацем - Федеральный закон от 29.12.2014 № 458-ФЗ) коэффициент 0,33 при размещении отходов IV класса опасности, которые образовались в процессе обезвреживания отходов II класса опасности.(Дополнение абзацем - Федеральный закон от 29.12.2014 № 458-ФЗ)</w:t>
      </w:r>
    </w:p>
    <w:p>
      <w:r>
        <w:rPr>
          <w:b/>
        </w:rPr>
        <w:t xml:space="preserve">7. </w:t>
      </w:r>
      <w:r>
        <w:t>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 (В редакции Федерального закона от 29.12.2014 № 458-ФЗ)</w:t>
      </w:r>
    </w:p>
    <w:p>
      <w:r>
        <w:rPr>
          <w:b/>
        </w:rPr>
        <w:t xml:space="preserve">8. </w:t>
      </w:r>
      <w:r>
        <w:t>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 (В редакции Федерального закона от 29.12.2014 № 458-ФЗ)</w:t>
      </w:r>
    </w:p>
    <w:p>
      <w:r>
        <w:rPr>
          <w:b/>
        </w:rPr>
        <w:t xml:space="preserve">9. </w:t>
      </w:r>
      <w:r>
        <w:t>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 (В редакции федеральных законов от 29.12.2014 № 458-ФЗ; от 29.12.2015 № 404-ФЗ)</w:t>
      </w:r>
    </w:p>
    <w:p>
      <w:r>
        <w:rPr>
          <w:b/>
        </w:rPr>
        <w:t xml:space="preserve">10. </w:t>
      </w:r>
      <w:r>
        <w:t>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8 настоящей статьи. (В редакции Федерального закона от 29.12.2014 № 458-ФЗ)</w:t>
      </w:r>
    </w:p>
    <w:p>
      <w:r>
        <w:rPr>
          <w:b/>
        </w:rPr>
        <w:t xml:space="preserve">11. </w:t>
      </w:r>
      <w:r>
        <w:t>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(В редакции Федерального закона от 29.12.2014 № 458-ФЗ) 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настоящего Федерального закона и включенных в план мероприятий по охране окружающей среды, согласованный органом исполнительной власти субъекта Российской Федерации и уполномоченным Правительством Российской Федерации федеральным органом исполнительной власти, или в программу повышения экологической эффективности, одобренную межведомственной комиссией в соответствии со статьей 671 настоящего Федерального закона</w:t>
      </w:r>
    </w:p>
    <w:p>
      <w:r>
        <w:rPr>
          <w:b/>
        </w:rPr>
        <w:t xml:space="preserve">12. </w:t>
      </w:r>
      <w:r>
        <w:t>Затраты, указанные в пункте 10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 (В редакции Федерального закона от 29.12.2014 № 458-ФЗ)</w:t>
      </w:r>
    </w:p>
    <w:p>
      <w:r>
        <w:rPr>
          <w:b/>
        </w:rPr>
        <w:t xml:space="preserve">13. </w:t>
      </w:r>
      <w:r>
        <w:t>Правила исчисления и взимания платы за негативное воздействие на окружающую среду устанавливаются Правительством Российской Федерации. (В редакции Федерального закона от 29.12.2014 № 458-ФЗ) Абзац. (Утратил силу - Федеральный закон от 29.12.2015 № 404-ФЗ)</w:t>
      </w:r>
    </w:p>
    <w:p>
      <w:r>
        <w:rPr>
          <w:b/>
        </w:rPr>
        <w:t>Статья 164. Порядок и сроки внесения платы за негативное воздействие на окружающую среду</w:t>
      </w:r>
    </w:p>
    <w:p>
      <w:r>
        <w:rPr>
          <w:b/>
        </w:rPr>
        <w:t xml:space="preserve">1. </w:t>
      </w:r>
      <w:r>
        <w:t>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
        <w:rPr>
          <w:b/>
        </w:rPr>
        <w:t xml:space="preserve">2. </w:t>
      </w:r>
      <w:r>
        <w:t>Отчетным периодом в отношении внесения платы за негативное воздействие на окружающую среду признается календарный год</w:t>
      </w:r>
    </w:p>
    <w:p>
      <w:r>
        <w:rPr>
          <w:b/>
        </w:rPr>
        <w:t xml:space="preserve">3. </w:t>
      </w:r>
      <w:r>
        <w:t>Плата,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w:t>
      </w:r>
    </w:p>
    <w:p>
      <w:r>
        <w:rPr>
          <w:b/>
        </w:rPr>
        <w:t xml:space="preserve">4. </w:t>
      </w:r>
      <w:r>
        <w:t>Несвоевременное или неполное внесение платы за негативное воздействие на окружающую среду лицами, обязанными вносить плату, влечет за собой уплату пеней в размере одной трехсотой ставки рефинансирования Центрального банка Российской Федерации,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срока, определенного пунктом 3 настоящей статьи</w:t>
      </w:r>
    </w:p>
    <w:p>
      <w:r>
        <w:rPr>
          <w:b/>
        </w:rPr>
        <w:t xml:space="preserve">5. </w:t>
      </w:r>
      <w:r>
        <w:t>В срок, установленный пунктом 3 настоящей статьи,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
        <w:rPr>
          <w:b/>
        </w:rPr>
        <w:t xml:space="preserve">6. </w:t>
      </w:r>
      <w:r>
        <w:t>Порядок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органом исполнительной власти</w:t>
      </w:r>
    </w:p>
    <w:p>
      <w:r>
        <w:rPr>
          <w:b/>
        </w:rPr>
        <w:t>Статья 165. Контроль за правильностью исчисления платы за негативное воздействие на окружающую среду, полнотой и своевременностью ее внесения</w:t>
      </w:r>
    </w:p>
    <w:p>
      <w:r>
        <w:rPr>
          <w:b/>
        </w:rPr>
        <w:t xml:space="preserve">1. </w:t>
      </w:r>
      <w:r>
        <w:t>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
        <w:rPr>
          <w:b/>
        </w:rPr>
        <w:t xml:space="preserve">2. </w:t>
      </w:r>
      <w:r>
        <w:t>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r>
        <w:rPr>
          <w:b/>
        </w:rPr>
        <w:t xml:space="preserve">3. </w:t>
      </w:r>
      <w:r>
        <w:t>Правила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 Абзац. (Утратил силу - Федеральный закон от 29.12.2015 № 404-ФЗ) 10) статью 17 изложить в следующей редакции: "Статья 17. Государственная поддержка хозяйственной и (или) иной деятельности, осуществляемой в целях охраны окружающей среды 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
        <w:rPr>
          <w:b/>
        </w:rPr>
        <w:t xml:space="preserve">2. </w:t>
      </w:r>
      <w:r>
        <w:t>Государственная поддержка хозяйственной и (или) иной деятельности в целях охраны окружающей среды может осуществляться по следующим направлениям: 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 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 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
        <w:rPr>
          <w:b/>
        </w:rPr>
        <w:t xml:space="preserve">3. </w:t>
      </w:r>
      <w:r>
        <w:t>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предоставления налоговых льгот в порядке, установленном законодательством Российской Федерации о налогах и сборах; 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 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
        <w:rPr>
          <w:b/>
        </w:rPr>
        <w:t xml:space="preserve">4. </w:t>
      </w:r>
      <w:r>
        <w:t>Государственная поддержка в соответствии с пунктом 3 настоящей статьи осуществляется при реализации следующих мероприятий</w:t>
      </w:r>
    </w:p>
    <w:p>
      <w:r>
        <w:rPr>
          <w:b/>
        </w:rPr>
        <w:t xml:space="preserve">5. </w:t>
      </w:r>
      <w:r>
        <w:t>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
        <w:rPr>
          <w:b/>
        </w:rPr>
        <w:t xml:space="preserve">2. </w:t>
      </w:r>
      <w:r>
        <w:t>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
        <w:rPr>
          <w:b/>
        </w:rPr>
        <w:t xml:space="preserve">3. </w:t>
      </w:r>
      <w:r>
        <w:t>Разработка нормативов в области охраны окружающей среды включает в себя: проведение научно-исследовательских работ для обоснования нормативов в области охраны окружающей среды; установление оснований для разработки или пересмотра нормативов в области охраны окружающей среды; утверждение и опубликование нормативов в области охраны окружающей среды в установленном порядке; оценку и прогнозирование экологических, социальных, экономических последствий применения нормативов в области охраны окружающей среды</w:t>
      </w:r>
    </w:p>
    <w:p>
      <w:r>
        <w:rPr>
          <w:b/>
        </w:rPr>
        <w:t xml:space="preserve">4. </w:t>
      </w:r>
      <w:r>
        <w:t>внедрение наилучших доступных технологий</w:t>
      </w:r>
    </w:p>
    <w:p>
      <w:r>
        <w:rPr>
          <w:b/>
        </w:rPr>
        <w:t xml:space="preserve">4. </w:t>
      </w:r>
      <w:r>
        <w:t>проектирование, строительство, реконструкция: систем оборотного и бессточного водоснабжения; 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 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 полезному использованию попутного нефтяного газа</w:t>
      </w:r>
    </w:p>
    <w:p>
      <w:r>
        <w:rPr>
          <w:b/>
        </w:rPr>
        <w:t xml:space="preserve">4. </w:t>
      </w:r>
      <w:r>
        <w:t>установка: оборудования по улучшению режимов сжигания топлива; оборудования по использованию, транспортированию, обезвреживанию отходов производства и потребления; автоматизированных систем, лабораторий по контролю за составом, объемом или массой сточных вод; 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 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
        <w:rPr>
          <w:b/>
        </w:rPr>
        <w:t xml:space="preserve">5. </w:t>
      </w:r>
      <w:r>
        <w:t>статьи 19 - 23 изложить в следующей редакции: "Статья 19. Основы нормирования в области охраны окружающей среды 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
        <w:rPr>
          <w:b/>
        </w:rPr>
        <w:t>Статья 20. Нормативы качества окружающей среды</w:t>
      </w:r>
    </w:p>
    <w:p>
      <w:r>
        <w:rPr>
          <w:b/>
        </w:rPr>
        <w:t xml:space="preserve">1. </w:t>
      </w:r>
      <w:r>
        <w:t>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
        <w:rPr>
          <w:b/>
        </w:rPr>
        <w:t xml:space="preserve">2. </w:t>
      </w:r>
      <w:r>
        <w:t>К нормативам качества окружающей среды относятся: нормативы, установленные для химических показателей состояния окружающей среды, в том числе нормативы предельно допустимых концентраций; нормативы, установленные для физических показателей состояния окружающей среды, в том числе показателей уровней радиоактивности; 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 иные нормативы качества окружающей среды</w:t>
      </w:r>
    </w:p>
    <w:p>
      <w:r>
        <w:rPr>
          <w:b/>
        </w:rPr>
        <w:t xml:space="preserve">3. </w:t>
      </w:r>
      <w:r>
        <w:t>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
        <w:rPr>
          <w:b/>
        </w:rPr>
        <w:t xml:space="preserve">4. </w:t>
      </w:r>
      <w:r>
        <w:t>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
        <w:rPr>
          <w:b/>
        </w:rPr>
        <w:t xml:space="preserve">5. </w:t>
      </w:r>
      <w:r>
        <w:t>Порядок разработки, установления и пересмотра нормативов качества окружающей среды устанавливается Правительством Российской Федерации</w:t>
      </w:r>
    </w:p>
    <w:p>
      <w:r>
        <w:rPr>
          <w:b/>
        </w:rPr>
        <w:t>Статья 21. Нормативы допустимого воздействия на окружающую среду</w:t>
      </w:r>
    </w:p>
    <w:p>
      <w:r>
        <w:rPr>
          <w:b/>
        </w:rPr>
        <w:t xml:space="preserve">1. </w:t>
      </w:r>
      <w:r>
        <w:t>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 нормативы допустимых выбросов, нормативы допустимых сбросов; технологические нормативы; технические нормативы; нормативы образования отходов и лимиты на их размещение; (В редакции Федерального закона от 29.12.2014 № 458-ФЗ) 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 нормативы допустимого изъятия компонентов природной среды; нормативы допустимой антропогенной нагрузки на окружающую среду</w:t>
      </w:r>
    </w:p>
    <w:p>
      <w:r>
        <w:rPr>
          <w:b/>
        </w:rPr>
        <w:t xml:space="preserve">2. </w:t>
      </w:r>
      <w:r>
        <w:t>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
        <w:rPr>
          <w:b/>
        </w:rPr>
        <w:t xml:space="preserve">3. </w:t>
      </w:r>
      <w: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
        <w:rPr>
          <w:b/>
        </w:rPr>
        <w:t>Статья 22. Нормативы допустимых выбросов, нормативы допустимых сбросов</w:t>
      </w:r>
    </w:p>
    <w:p>
      <w:r>
        <w:rPr>
          <w:b/>
        </w:rPr>
        <w:t xml:space="preserve">1. </w:t>
      </w:r>
      <w:r>
        <w:t>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
        <w:rPr>
          <w:b/>
        </w:rPr>
        <w:t xml:space="preserve">2. </w:t>
      </w:r>
      <w:r>
        <w:t>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
        <w:rPr>
          <w:b/>
        </w:rPr>
        <w:t xml:space="preserve">3. </w:t>
      </w:r>
      <w:r>
        <w:t>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статьей 312 настоящего Федерального закона, кроме случаев, предусмотренных статьей 231 настоящего Федерального закона</w:t>
      </w:r>
    </w:p>
    <w:p>
      <w:r>
        <w:rPr>
          <w:b/>
        </w:rPr>
        <w:t xml:space="preserve">4. </w:t>
      </w:r>
      <w:r>
        <w:t>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
        <w:rPr>
          <w:b/>
        </w:rPr>
        <w:t xml:space="preserve">5. </w:t>
      </w:r>
      <w:r>
        <w:t>Нормативы допустимых выбросов, нормативы допустимых сбросов не рассчитываются для объектов IV категории</w:t>
      </w:r>
    </w:p>
    <w:p>
      <w:r>
        <w:rPr>
          <w:b/>
        </w:rPr>
        <w:t xml:space="preserve">6. </w:t>
      </w:r>
      <w:r>
        <w:t>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
        <w:rPr>
          <w:b/>
        </w:rPr>
        <w:t xml:space="preserve">7. </w:t>
      </w:r>
      <w:r>
        <w:t>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
        <w:rPr>
          <w:b/>
        </w:rPr>
        <w:t xml:space="preserve">8. </w:t>
      </w:r>
      <w:r>
        <w:t>Разрешение на выбросы радиоактивных веществ, разрешение на сбросы радиоактивных веществ выдаются сроком на семь лет</w:t>
      </w:r>
    </w:p>
    <w:p>
      <w:r>
        <w:rPr>
          <w:b/>
        </w:rPr>
        <w:t xml:space="preserve">9. </w:t>
      </w:r>
      <w:r>
        <w:t>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
        <w:rPr>
          <w:b/>
        </w:rPr>
        <w:t xml:space="preserve">10. </w:t>
      </w:r>
      <w:r>
        <w:t>Особенности установления нормативов допустимых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r>
        <w:rPr>
          <w:b/>
        </w:rPr>
        <w:t>Статья 23. Технологические нормативы и технические нормативы</w:t>
      </w:r>
    </w:p>
    <w:p>
      <w:r>
        <w:rPr>
          <w:b/>
        </w:rPr>
        <w:t xml:space="preserve">1. </w:t>
      </w:r>
      <w:r>
        <w:t>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
        <w:rPr>
          <w:b/>
        </w:rPr>
        <w:t xml:space="preserve">2. </w:t>
      </w:r>
      <w:r>
        <w:t>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статьей 311 настоящего Федерального закона</w:t>
      </w:r>
    </w:p>
    <w:p>
      <w:r>
        <w:rPr>
          <w:b/>
        </w:rPr>
        <w:t xml:space="preserve">3. </w:t>
      </w:r>
      <w:r>
        <w:t>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статьей 29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статьей 281 настоящего Федерального закона</w:t>
      </w:r>
    </w:p>
    <w:p>
      <w:r>
        <w:rPr>
          <w:b/>
        </w:rPr>
        <w:t xml:space="preserve">4. </w:t>
      </w:r>
      <w:r>
        <w:t>Правила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
        <w:rPr>
          <w:b/>
        </w:rPr>
        <w:t xml:space="preserve">5. </w:t>
      </w:r>
      <w:r>
        <w:t>Особенности установления технологических нормативов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r>
        <w:rPr>
          <w:b/>
        </w:rPr>
        <w:t xml:space="preserve">6. </w:t>
      </w:r>
      <w:r>
        <w:t>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
        <w:rPr>
          <w:b/>
        </w:rPr>
        <w:t xml:space="preserve">2. </w:t>
      </w:r>
      <w:r>
        <w:t>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статьей 671 настоящего Федерального закона</w:t>
      </w:r>
    </w:p>
    <w:p>
      <w:r>
        <w:rPr>
          <w:b/>
        </w:rPr>
        <w:t xml:space="preserve">3. </w:t>
      </w:r>
      <w:r>
        <w:t>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
        <w:rPr>
          <w:b/>
        </w:rPr>
        <w:t xml:space="preserve">4. </w:t>
      </w:r>
      <w:r>
        <w:t>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
        <w:rPr>
          <w:b/>
        </w:rPr>
        <w:t xml:space="preserve">5. </w:t>
      </w:r>
      <w:r>
        <w:t>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
        <w:rPr>
          <w:b/>
        </w:rPr>
        <w:t xml:space="preserve">6. </w:t>
      </w:r>
      <w:r>
        <w:t>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статьей 311 настоящего Федерального закона</w:t>
      </w:r>
    </w:p>
    <w:p>
      <w:r>
        <w:rPr>
          <w:b/>
        </w:rPr>
        <w:t xml:space="preserve">7. </w:t>
      </w:r>
      <w:r>
        <w:t>Особенности установления временно разрешенных сбросов для организаций, осуществляющих водоотведение, и их абонентов устанавливаются законодательством Российской Федерации в сфере водоснабжения и водоотведения.";</w:t>
      </w:r>
    </w:p>
    <w:p>
      <w:r>
        <w:rPr>
          <w:b/>
        </w:rPr>
        <w:t xml:space="preserve">2. </w:t>
      </w:r>
      <w:r>
        <w:t>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 Области применения наилучших доступных технологий устанавливаются Правительством Российской Федерации</w:t>
      </w:r>
    </w:p>
    <w:p>
      <w:r>
        <w:rPr>
          <w:b/>
        </w:rPr>
        <w:t xml:space="preserve">3. </w:t>
      </w:r>
      <w:r>
        <w:t>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осуществляется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некоммерческих организаций, в том числе государственных корпораций</w:t>
      </w:r>
    </w:p>
    <w:p>
      <w:r>
        <w:rPr>
          <w:b/>
        </w:rPr>
        <w:t xml:space="preserve">4. </w:t>
      </w:r>
      <w:r>
        <w:t>Сочетанием критериев достижения целей охраны окружающей среды для определения наилучшей доступной технологии являются: 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 экономическая эффективность ее внедрения и эксплуатации; применение ресурсо- и энергосберегающих методов; период ее внедрения; промышленное внедрение этой технологии на двух и более объектах, оказывающих негативное воздействие на окружающую среду. Абзац. (Утратил силу - Федеральный закон от 03.07.2016 № 254-ФЗ)</w:t>
      </w:r>
    </w:p>
    <w:p>
      <w:r>
        <w:rPr>
          <w:b/>
        </w:rPr>
        <w:t xml:space="preserve">6. </w:t>
      </w:r>
      <w:r>
        <w:t>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 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 описание основных экологических проблем, характерных для конкретного вида хозяйственной и (или) иной деятельности; методология определения наилучшей доступной технологии; 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 технологические показатели наилучших доступных технологий; 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 оценка преимуществ внедрения наилучшей доступной технологии для окружающей среды; данные об ограничении применения наилучшей доступной технологии; экономические показатели, характеризующие наилучшую доступную технологию; 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 иные сведения, имеющие значение для практического применения наилучшей доступной технологии</w:t>
      </w:r>
    </w:p>
    <w:p>
      <w:r>
        <w:rPr>
          <w:b/>
        </w:rPr>
        <w:t xml:space="preserve">7. </w:t>
      </w:r>
      <w:r>
        <w:t>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
        <w:rPr>
          <w:b/>
        </w:rPr>
        <w:t xml:space="preserve">8. </w:t>
      </w:r>
      <w:r>
        <w:t>Пересмотр технологий, определенных в качестве наилучшей доступной технологии, осуществляется не реже чем один раз в десять лет</w:t>
      </w:r>
    </w:p>
    <w:p>
      <w:r>
        <w:rPr>
          <w:b/>
        </w:rPr>
        <w:t xml:space="preserve">9. </w:t>
      </w:r>
      <w:r>
        <w:t>Порядок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
        <w:rPr>
          <w:b/>
        </w:rPr>
        <w:t xml:space="preserve">10. </w:t>
      </w:r>
      <w:r>
        <w:t>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
        <w:rPr>
          <w:b/>
        </w:rPr>
        <w:t xml:space="preserve">2. </w:t>
      </w:r>
      <w:r>
        <w:t>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
        <w:rPr>
          <w:b/>
        </w:rPr>
        <w:t xml:space="preserve">3. </w:t>
      </w:r>
      <w:r>
        <w:t>Заявка на получение комплексного экологического разрешения должна содержать следующую информацию: 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 код объекта, оказывающего негативное воздействие на окружающую среду; вид основной деятельности, виды и объем производимой продукции (товара); информация об использовании сырья, воды, электрической и тепловой энергии; сведения об авариях и инцидентах, повлекших за собой негативное воздействие на окружающую среду и произошедших за предыдущие семь лет; информация о реализации программы повышения экологической эффективности (при ее наличии); расчеты технологических нормативов; расчеты нормативов допустимых выбросов, нормативов допустимых сбросов радиоактивных,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обоснование нормативов образования отходов и лимитов на их размещение; (В редакции Федерального закона от 29.12.2014 № 458-ФЗ) проект программы производственного экологического контроля; 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 иная информация, которую заявитель считает необходимым представить</w:t>
      </w:r>
    </w:p>
    <w:p>
      <w:r>
        <w:rPr>
          <w:b/>
        </w:rPr>
        <w:t xml:space="preserve">4. </w:t>
      </w:r>
      <w:r>
        <w:t>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проект программы повышения экологической эффективности, разработанной в соответствии со статьей 671 настоящего Федерального закона; 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
        <w:rPr>
          <w:b/>
        </w:rPr>
        <w:t xml:space="preserve">5. </w:t>
      </w:r>
      <w:r>
        <w:t>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
        <w:rPr>
          <w:b/>
        </w:rPr>
        <w:t xml:space="preserve">6. </w:t>
      </w:r>
      <w:r>
        <w:t>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w:t>
      </w:r>
    </w:p>
    <w:p>
      <w:r>
        <w:rPr>
          <w:b/>
        </w:rPr>
        <w:t xml:space="preserve">7. </w:t>
      </w:r>
      <w:r>
        <w:t>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
        <w:rPr>
          <w:b/>
        </w:rPr>
        <w:t xml:space="preserve">8. </w:t>
      </w:r>
      <w:r>
        <w:t>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
        <w:rPr>
          <w:b/>
        </w:rPr>
        <w:t xml:space="preserve">9. </w:t>
      </w:r>
      <w:r>
        <w:t>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месячный срок на основании положительного заключения государственной экологической экспертизы материалов обоснования комплексного экологического разрешения. Основанием для отказа в выдаче комплексного экологического разрешения являются отсутствие в составе заявки на получение комплексного экологического разрешения информации и документов, указанных в пунктах 3 и 4 настоящей статьи, несоответствие этих информации и документов установленным требованиям</w:t>
      </w:r>
    </w:p>
    <w:p>
      <w:r>
        <w:rPr>
          <w:b/>
        </w:rPr>
        <w:t xml:space="preserve">10. </w:t>
      </w:r>
      <w:r>
        <w:t>Комплексное экологическое разрешение содержит: технологические нормативы;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нормативы допустимых физических воздействий; нормативы образования отходов и лимиты на их размещение; (В редакции Федерального закона от 29.12.2014 № 458-ФЗ) требования к обращению с отходами производства и потребления; согласованную программу производственного экологического контроля; срок действия комплексного экологического разрешения</w:t>
      </w:r>
    </w:p>
    <w:p>
      <w:r>
        <w:rPr>
          <w:b/>
        </w:rPr>
        <w:t xml:space="preserve">11. </w:t>
      </w:r>
      <w:r>
        <w:t>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Программа повышения экологической эффективности является неотъемлемой частью комплексного экологического разрешения</w:t>
      </w:r>
    </w:p>
    <w:p>
      <w:r>
        <w:rPr>
          <w:b/>
        </w:rPr>
        <w:t xml:space="preserve">12. </w:t>
      </w:r>
      <w:r>
        <w:t>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
        <w:rPr>
          <w:b/>
        </w:rPr>
        <w:t xml:space="preserve">13. </w:t>
      </w:r>
      <w:r>
        <w:t>Комплексное экологическое разрешение выдается сроком на семь лет и продлевается на тот же срок при совокупности условий: 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 отсутствия задолженности по плате за негативное воздействие на окружающую среду; 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 выполнения программы повышения экологической эффективности в установленные сроки (при ее наличии)</w:t>
      </w:r>
    </w:p>
    <w:p>
      <w:r>
        <w:rPr>
          <w:b/>
        </w:rPr>
        <w:t xml:space="preserve">14. </w:t>
      </w:r>
      <w:r>
        <w:t>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
        <w:rPr>
          <w:b/>
        </w:rPr>
        <w:t xml:space="preserve">15. </w:t>
      </w:r>
      <w:r>
        <w:t>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
        <w:rPr>
          <w:b/>
        </w:rPr>
        <w:t xml:space="preserve">16. </w:t>
      </w:r>
      <w:r>
        <w:t>Изменения, вносимые в комплексное экологическое разрешение и не затрагивающие указанных в пунктах 10 и 11 настоящей статьи условий комплексного экологического разрешения, не требуют пересмотра комплексного экологического разрешения</w:t>
      </w:r>
    </w:p>
    <w:p>
      <w:r>
        <w:rPr>
          <w:b/>
        </w:rPr>
        <w:t xml:space="preserve">17. </w:t>
      </w:r>
      <w:r>
        <w:t>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статьей 692 настоящего Федерального закона актуализацией учетных сведений об объекте, оказывающем негативное воздействие на окружающую среду</w:t>
      </w:r>
    </w:p>
    <w:p>
      <w:r>
        <w:rPr>
          <w:b/>
        </w:rPr>
        <w:t xml:space="preserve">18. </w:t>
      </w:r>
      <w:r>
        <w:t>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пунктом 14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
        <w:rPr>
          <w:b/>
        </w:rPr>
        <w:t xml:space="preserve">19. </w:t>
      </w:r>
      <w:r>
        <w:t>Порядок выдачи комплексных экологических разрешений, их переоформления, пересмотра, внесения в них изменений, а также отзыва устанавливается Правительством Российской Федерации. Форма заявки на получение комплексного экологического разрешения и форма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
        <w:rPr>
          <w:b/>
        </w:rPr>
        <w:t xml:space="preserve">20. </w:t>
      </w:r>
      <w:r>
        <w:t>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p>
      <w:r>
        <w:rPr>
          <w:b/>
        </w:rPr>
        <w:t xml:space="preserve">6. </w:t>
      </w:r>
      <w:r>
        <w:t>дополнить статьей 231 следующего содержания: "Статья 231. Временно разрешенные выбросы, временно разрешенные сбросы 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
        <w:rPr>
          <w:b/>
        </w:rPr>
        <w:t xml:space="preserve">7. </w:t>
      </w:r>
      <w:r>
        <w:t>в пункте 1 статьи 27 слова "субъектов хозяйственной и иной деятельности" заменить словами "юридических лиц или индивидуальных предпринимателей"</w:t>
      </w:r>
    </w:p>
    <w:p>
      <w:r>
        <w:rPr>
          <w:b/>
        </w:rPr>
        <w:t xml:space="preserve">7. </w:t>
      </w:r>
      <w:r>
        <w:t>дополнить статьей 281 следующего содержания: "Статья 281. Наилучшие доступные технологии 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
        <w:rPr>
          <w:b/>
        </w:rPr>
        <w:t xml:space="preserve">10. </w:t>
      </w:r>
      <w:r>
        <w:t>пункт 1 статьи 29 дополнить абзацем следующего содержания: "технологические показатели наилучших доступных технологий."</w:t>
      </w:r>
    </w:p>
    <w:p>
      <w:r>
        <w:rPr>
          <w:b/>
        </w:rPr>
        <w:t xml:space="preserve">10. </w:t>
      </w:r>
      <w:r>
        <w:t>главу V дополнить статьями 311 и 312 следующего содержания: "Статья 311. Комплексное экологическое разрешение 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
        <w:rPr>
          <w:b/>
        </w:rPr>
        <w:t>Статья 312. Декларация о воздействии на окружающую среду</w:t>
      </w:r>
    </w:p>
    <w:p>
      <w:r>
        <w:rPr>
          <w:b/>
        </w:rPr>
        <w:t xml:space="preserve">1. </w:t>
      </w:r>
      <w:r>
        <w:t>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
        <w:rPr>
          <w:b/>
        </w:rPr>
        <w:t xml:space="preserve">2. </w:t>
      </w:r>
      <w:r>
        <w:t>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
        <w:rPr>
          <w:b/>
        </w:rPr>
        <w:t xml:space="preserve">3. </w:t>
      </w:r>
      <w:r>
        <w:t>Декларация о воздействии на окружающую среду должна содержать следующие сведения: 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 код объекта, оказывающего негативное воздействие на окружающую среду; вид основной деятельности, виды и объем производимой продукции (товара); информация о реализации природоохранных мероприятий; данные об авариях и инцидентах, повлекших за собой негативное воздействие на окружающую среду и произошедших за предыдущие семь лет; декларируемые объем или масса выбросов, сбросов загрязняющих веществ, образовываемых и размещаемых отходов; информация о программе производственного экологического контроля</w:t>
      </w:r>
    </w:p>
    <w:p>
      <w:r>
        <w:rPr>
          <w:b/>
        </w:rPr>
        <w:t xml:space="preserve">4. </w:t>
      </w:r>
      <w:r>
        <w:t>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
        <w:rPr>
          <w:b/>
        </w:rPr>
        <w:t xml:space="preserve">5. </w:t>
      </w:r>
      <w:r>
        <w:t>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
        <w:rPr>
          <w:b/>
        </w:rPr>
        <w:t xml:space="preserve">6. </w:t>
      </w:r>
      <w:r>
        <w:t>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 Внесение изменений в декларацию о воздействии на окружающую среду осуществляется одновременно с предусмотренной статьей 692 настоящего Федерального закона актуализацией сведений об объектах, оказывающих негативное воздействие на окружающую среду</w:t>
      </w:r>
    </w:p>
    <w:p>
      <w:r>
        <w:rPr>
          <w:b/>
        </w:rPr>
        <w:t xml:space="preserve">7. </w:t>
      </w:r>
      <w:r>
        <w:t>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
        <w:rPr>
          <w:b/>
        </w:rPr>
        <w:t xml:space="preserve">8. </w:t>
      </w:r>
      <w:r>
        <w:t>Для объектов I, III и IV категорий представление декларации о воздействии на окружающую среду не требуется</w:t>
      </w:r>
    </w:p>
    <w:p>
      <w:r>
        <w:rPr>
          <w:b/>
        </w:rPr>
        <w:t xml:space="preserve">9. </w:t>
      </w:r>
      <w:r>
        <w:t>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Федерации.";</w:t>
      </w:r>
    </w:p>
    <w:p>
      <w:r>
        <w:rPr>
          <w:b/>
        </w:rPr>
        <w:t xml:space="preserve">4. </w:t>
      </w:r>
      <w:r>
        <w:t>Требования к содержанию программы производственного экологического контроля, сроки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
        <w:rPr>
          <w:b/>
        </w:rPr>
        <w:t xml:space="preserve">5. </w:t>
      </w:r>
      <w:r>
        <w:t>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
        <w:rPr>
          <w:b/>
        </w:rPr>
        <w:t xml:space="preserve">6. </w:t>
      </w:r>
      <w:r>
        <w:t>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 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 об обращении с отходами производства и потребления; о состоянии окружающей среды, местах отбора проб, методиках (методах) измерений</w:t>
      </w:r>
    </w:p>
    <w:p>
      <w:r>
        <w:rPr>
          <w:b/>
        </w:rPr>
        <w:t xml:space="preserve">7. </w:t>
      </w:r>
      <w:r>
        <w:t>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
        <w:rPr>
          <w:b/>
        </w:rPr>
        <w:t xml:space="preserve">8. </w:t>
      </w:r>
      <w:r>
        <w:t>Форма отчета об организации и о результатах осуществления производственного экологического контроля, методические рекомендации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
        <w:rPr>
          <w:b/>
        </w:rPr>
        <w:t xml:space="preserve">9. </w:t>
      </w:r>
      <w:r>
        <w:t>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Требования к автоматическим средствам измерения и учета объема или массы выбросов загрязняющих веществ, сбросов загрязняющих веществ и концентрации загрязняющих веществ, техническим средствам фиксации и передачи информации об объеме или о массе выбросов загрязняющих веществ, сбросов загрязняющих веществ и о концентрации загрязняющих веществ в государственный фонд данных государственного экологического мониторинга (государственного мониторинга окружающей среды) определяются в соответствии с законодательством Российской Федерации об обеспечении единства измерений</w:t>
      </w:r>
    </w:p>
    <w:p>
      <w:r>
        <w:rPr>
          <w:b/>
        </w:rPr>
        <w:t xml:space="preserve">10. </w:t>
      </w:r>
      <w:r>
        <w:t>Перечень стационарных источников, предусмотренный пунктом 9 настоящей статьи, включая перечень загрязняющих веществ, контролируемых автоматическими средствами измерения и учета объема или массы выбросов, сбросов и концентрации загрязняющих веществ, устанавливается Правительством Российской Федерации.";</w:t>
      </w:r>
    </w:p>
    <w:p>
      <w:r>
        <w:rPr>
          <w:b/>
        </w:rPr>
        <w:t xml:space="preserve">2. </w:t>
      </w:r>
      <w:r>
        <w:t>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 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
        <w:rPr>
          <w:b/>
        </w:rPr>
        <w:t xml:space="preserve">3. </w:t>
      </w:r>
      <w:r>
        <w:t>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
        <w:rPr>
          <w:b/>
        </w:rPr>
        <w:t xml:space="preserve">4. </w:t>
      </w:r>
      <w:r>
        <w:t>В план мероприятий по охране окружающей среды, программу повышения экологической эффективности включаются также мероприятия, предусмотренные пунктом 4 статьи 17 настоящего Федерального закона. 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
        <w:rPr>
          <w:b/>
        </w:rPr>
        <w:t xml:space="preserve">5. </w:t>
      </w:r>
      <w:r>
        <w:t>Срок реализации плана мероприятий по охране окружающей среды не может превышать семь лет и не подлежит продлению. 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w:t>
      </w:r>
    </w:p>
    <w:p>
      <w:r>
        <w:rPr>
          <w:b/>
        </w:rPr>
        <w:t xml:space="preserve">6. </w:t>
      </w:r>
      <w:r>
        <w:t>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
        <w:rPr>
          <w:b/>
        </w:rPr>
        <w:t xml:space="preserve">7. </w:t>
      </w:r>
      <w:r>
        <w:t>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
        <w:rPr>
          <w:b/>
        </w:rPr>
        <w:t xml:space="preserve">8. </w:t>
      </w:r>
      <w:r>
        <w:t>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которая создается уполномоченным Правительством Российской Федерации федеральным органом исполнительной власти и в состав которой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Положение о межведомственной комиссии утверждается Правительством Российской Федерации</w:t>
      </w:r>
    </w:p>
    <w:p>
      <w:r>
        <w:rPr>
          <w:b/>
        </w:rPr>
        <w:t xml:space="preserve">9. </w:t>
      </w:r>
      <w:r>
        <w:t>Уполномоченный Правительством Российской Федерации федеральный орган исполнительной власти, указанный в пункте 8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
        <w:rPr>
          <w:b/>
        </w:rPr>
        <w:t xml:space="preserve">10. </w:t>
      </w:r>
      <w:r>
        <w:t>Срок рассмотрения программы повышения экологической эффективности не может превышать четыре месяца и может быть продлен по обращению заявителя, но не более чем на два месяца</w:t>
      </w:r>
    </w:p>
    <w:p>
      <w:r>
        <w:rPr>
          <w:b/>
        </w:rPr>
        <w:t xml:space="preserve">11. </w:t>
      </w:r>
      <w:r>
        <w:t>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
        <w:rPr>
          <w:b/>
        </w:rPr>
        <w:t xml:space="preserve">12. </w:t>
      </w:r>
      <w:r>
        <w:t>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
        <w:rPr>
          <w:b/>
        </w:rPr>
        <w:t xml:space="preserve">2. </w:t>
      </w:r>
      <w:r>
        <w:t>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
        <w:rPr>
          <w:b/>
        </w:rPr>
        <w:t xml:space="preserve">3. </w:t>
      </w:r>
      <w:r>
        <w:t>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
        <w:rPr>
          <w:b/>
        </w:rPr>
        <w:t xml:space="preserve">4. </w:t>
      </w:r>
      <w:r>
        <w:t>Государственный реестр объектов, оказывающих негативное воздействие на окружающую среду, включает в себя: 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сведения о фактическом месте нахождения и категории объекта, оказывающего негативное воздействие на окружающую среду; сведения о виде хозяйственной и (или) иной деятельности, об объеме производимой продукции (товара), о выполняемых работах, об оказываемых услугах; 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 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 сведения о декларациях о плате за негативное воздействие на окружающую среду; сведения о комплексных экологических разрешениях или декларациях о воздействии на окружающую среду; сведения о программе производственного экологического контроля; сведения о мероприятиях по снижению негативного воздействия на окружающую среду; информацию о применяемых на объектах I категории технологиях и об их соответствии наилучшим доступным технологиям; 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 сведения о результатах осуществления государственного экологического надзора; 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
        <w:rPr>
          <w:b/>
        </w:rPr>
        <w:t xml:space="preserve">5. </w:t>
      </w:r>
      <w:r>
        <w:t>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
        <w:rPr>
          <w:b/>
        </w:rPr>
        <w:t xml:space="preserve">6. </w:t>
      </w:r>
      <w:r>
        <w:t>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 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
        <w:rPr>
          <w:b/>
        </w:rPr>
        <w:t xml:space="preserve">7. </w:t>
      </w:r>
      <w:r>
        <w:t>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
        <w:rPr>
          <w:b/>
        </w:rPr>
        <w:t xml:space="preserve">8. </w:t>
      </w:r>
      <w:r>
        <w:t>Ведение федерального государственного реестра объектов, оказывающих негативное воздействие на окружающую среду и подлежащих в соответствии со статьей 65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
        <w:rPr>
          <w:b/>
        </w:rPr>
        <w:t xml:space="preserve">9. </w:t>
      </w:r>
      <w:r>
        <w:t>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
        <w:rPr>
          <w:b/>
        </w:rPr>
        <w:t xml:space="preserve">10. </w:t>
      </w:r>
      <w:r>
        <w:t>Порядок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
        <w:rPr>
          <w:b/>
        </w:rPr>
        <w:t xml:space="preserve">11. </w:t>
      </w:r>
      <w:r>
        <w:t>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
        <w:rPr>
          <w:b/>
        </w:rPr>
        <w:t xml:space="preserve">2. </w:t>
      </w:r>
      <w:r>
        <w:t>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
        <w:rPr>
          <w:b/>
        </w:rPr>
        <w:t xml:space="preserve">3. </w:t>
      </w:r>
      <w:r>
        <w:t>Форма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
        <w:rPr>
          <w:b/>
        </w:rPr>
        <w:t xml:space="preserve">4. </w:t>
      </w:r>
      <w:r>
        <w:t>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r>
        <w:rPr>
          <w:b/>
        </w:rPr>
        <w:t xml:space="preserve">5. </w:t>
      </w:r>
      <w:r>
        <w:t>Порядок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
        <w:rPr>
          <w:b/>
        </w:rPr>
        <w:t xml:space="preserve">6. </w:t>
      </w:r>
      <w:r>
        <w:t>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об изменении места нахождения объекта, оказывающего негативное воздействие на окружающую среду; об изменении характеристик технологических процессов основных производств, источников загрязнения окружающей среды;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
        <w:rPr>
          <w:b/>
        </w:rPr>
        <w:t xml:space="preserve">7. </w:t>
      </w:r>
      <w:r>
        <w:t>Сведения, указанные в абзацах втором и третьем пункта 6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
        <w:rPr>
          <w:b/>
        </w:rPr>
        <w:t xml:space="preserve">8. </w:t>
      </w:r>
      <w:r>
        <w:t>Сведения, указанные в абзацах втором и третьем пункта 6 настоящей статьи, подтверждаются документами: 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 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 об изменении места нахождения объекта, оказывающего негативное воздействие на окружающую среду</w:t>
      </w:r>
    </w:p>
    <w:p>
      <w:r>
        <w:rPr>
          <w:b/>
        </w:rPr>
        <w:t xml:space="preserve">9. </w:t>
      </w:r>
      <w:r>
        <w:t>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
        <w:rPr>
          <w:b/>
        </w:rPr>
        <w:t xml:space="preserve">10. </w:t>
      </w:r>
      <w:r>
        <w:t>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пунктом 6 настоящей статьи</w:t>
      </w:r>
    </w:p>
    <w:p>
      <w:r>
        <w:rPr>
          <w:b/>
        </w:rPr>
        <w:t xml:space="preserve">11. </w:t>
      </w:r>
      <w:r>
        <w:t>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
        <w:rPr>
          <w:b/>
        </w:rPr>
        <w:t xml:space="preserve">12. </w:t>
      </w:r>
      <w:r>
        <w:t>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
        <w:rPr>
          <w:b/>
        </w:rPr>
        <w:t xml:space="preserve">13. </w:t>
      </w:r>
      <w:r>
        <w:t>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
        <w:rPr>
          <w:b/>
        </w:rPr>
        <w:t xml:space="preserve">14. </w:t>
      </w:r>
      <w:r>
        <w:t>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пунктах 8 и 12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
        <w:rPr>
          <w:b/>
        </w:rPr>
        <w:t xml:space="preserve">15. </w:t>
      </w:r>
      <w:r>
        <w:t>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
        <w:rPr>
          <w:b/>
        </w:rPr>
        <w:t xml:space="preserve">9. </w:t>
      </w:r>
      <w:r>
        <w:t>в пункте 1 статьи 32 слова "субъектов хозяйственной и иной деятельности" заменить словами "юридических лиц и индивидуальных предпринимателей"</w:t>
      </w:r>
    </w:p>
    <w:p>
      <w:r>
        <w:rPr>
          <w:b/>
        </w:rPr>
        <w:t xml:space="preserve">9. </w:t>
      </w:r>
      <w:r>
        <w:t>в пункте 1 статьи 36:</w:t>
      </w:r>
    </w:p>
    <w:p>
      <w:r>
        <w:rPr>
          <w:b/>
        </w:rPr>
        <w:t xml:space="preserve">9. </w:t>
      </w:r>
      <w:r>
        <w:t>в пункте 2 статьи 39 слова "иных наилучших существующих технологий" заменить словами "наилучших доступных технологий"</w:t>
      </w:r>
    </w:p>
    <w:p>
      <w:r>
        <w:rPr>
          <w:b/>
        </w:rPr>
        <w:t xml:space="preserve">9. </w:t>
      </w:r>
      <w:r>
        <w:t>в статье 65:</w:t>
      </w:r>
    </w:p>
    <w:p>
      <w:r>
        <w:rPr>
          <w:b/>
        </w:rPr>
        <w:t xml:space="preserve">9. </w:t>
      </w:r>
      <w:r>
        <w:t>в статье 67:</w:t>
      </w:r>
    </w:p>
    <w:p>
      <w:r>
        <w:rPr>
          <w:b/>
        </w:rPr>
        <w:t xml:space="preserve">9. </w:t>
      </w:r>
      <w:r>
        <w:t>слова "наилучшие существующие" исключить</w:t>
      </w:r>
    </w:p>
    <w:p>
      <w:r>
        <w:rPr>
          <w:b/>
        </w:rPr>
        <w:t xml:space="preserve">9. </w:t>
      </w:r>
      <w:r>
        <w:t>дополнить абзацем следующего содержания: "Проектирование, строительство и реконструкция объектов капитального строительства, зданий, сооружений,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 (В редакции Федерального закона от 29.07.2018 № 252-ФЗ) 19) пункт 2 статьи 38 дополнить абзацем следующего содержания: "Не допускается выдача разрешения на ввод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эксплуатацию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
        <w:rPr>
          <w:b/>
        </w:rPr>
        <w:t xml:space="preserve">9. </w:t>
      </w:r>
      <w:r>
        <w:t>пункт 3 признать утратившим силу</w:t>
      </w:r>
    </w:p>
    <w:p>
      <w:r>
        <w:rPr>
          <w:b/>
        </w:rPr>
        <w:t xml:space="preserve">9. </w:t>
      </w:r>
      <w:r>
        <w:t>пункт 5 дополнить словами "с учетом особенностей организации и проведения проверок, установленных настоящим Федеральным законом"</w:t>
      </w:r>
    </w:p>
    <w:p>
      <w:r>
        <w:rPr>
          <w:b/>
        </w:rPr>
        <w:t xml:space="preserve">9. </w:t>
      </w:r>
      <w:r>
        <w:t>пункт 6 изложить в следующей редакции: "6.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 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критериев."</w:t>
      </w:r>
    </w:p>
    <w:p>
      <w:r>
        <w:rPr>
          <w:b/>
        </w:rPr>
        <w:t xml:space="preserve">9. </w:t>
      </w:r>
      <w:r>
        <w:t>пункт 7 изложить в следующей редакции: "7.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пункте 6 настоящей статьи."</w:t>
      </w:r>
    </w:p>
    <w:p>
      <w:r>
        <w:rPr>
          <w:b/>
        </w:rPr>
        <w:t xml:space="preserve">9. </w:t>
      </w:r>
      <w:r>
        <w:t>дополнить пунктом 9 следующего содержания: "9.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r>
        <w:rPr>
          <w:b/>
        </w:rPr>
        <w:t xml:space="preserve">9. </w:t>
      </w:r>
      <w:r>
        <w:t>пункт 2 изложить в следующей редакции: "2.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
        <w:rPr>
          <w:b/>
        </w:rPr>
        <w:t xml:space="preserve">9. </w:t>
      </w:r>
      <w:r>
        <w:t>дополнить пунктами 3 - 10 следующего содержания: "3. Программа производственного экологического контроля содержит сведения: об инвентаризации выбросов загрязняющих веществ в атмосферный воздух и их источников; об инвентаризации сбросов загрязняющих веществ в окружающую среду и их источников; об инвентаризации отходов производства и потребления и объектов их размещения; о подразделениях и (или) должностных лицах, отвечающих за осуществление производственного экологического контроля; о собственных и (или) привлекаемых испытательных лабораториях (центрах), аккредитованных в соответствии с законодательством Российской Федерации об аккредитации в национальной системе аккредитации; о периодичности и методах осуществления производственного экологического контроля, местах отбора проб и методиках (методах) измерений</w:t>
      </w:r>
    </w:p>
    <w:p>
      <w:r>
        <w:rPr>
          <w:b/>
        </w:rPr>
        <w:t xml:space="preserve">10. </w:t>
      </w:r>
      <w:r>
        <w:t>дополнить статьей 671 следующего содержания: "Статья 671. План мероприятий по охране окружающей среды, программа повышения экологической эффективности 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 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
        <w:rPr>
          <w:b/>
        </w:rPr>
        <w:t xml:space="preserve">12. </w:t>
      </w:r>
      <w:r>
        <w:t>статью 69 изложить в следующей редакции: "Статья 69. Государственный учет объектов, оказывающих негативное воздействие на окружающую среду 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
        <w:rPr>
          <w:b/>
        </w:rPr>
        <w:t xml:space="preserve">11. </w:t>
      </w:r>
      <w:r>
        <w:t>в пункте 2 статьи 691 слово ", транспортировку" исключить</w:t>
      </w:r>
    </w:p>
    <w:p>
      <w:r>
        <w:rPr>
          <w:b/>
        </w:rPr>
        <w:t xml:space="preserve">11. </w:t>
      </w:r>
      <w:r>
        <w:t>главу XI дополнить статьей 692 следующего содержания: "Статья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
        <w:rPr>
          <w:b/>
        </w:rPr>
        <w:t xml:space="preserve">15. </w:t>
      </w:r>
      <w:r>
        <w:t>в статье 77:</w:t>
      </w:r>
    </w:p>
    <w:p>
      <w:r>
        <w:rPr>
          <w:b/>
        </w:rPr>
        <w:t xml:space="preserve">15. </w:t>
      </w:r>
      <w:r>
        <w:t>в пункте 2 слова "субъектом хозяйственной и иной деятельности" заменить словами "юридическим лицом или индивидуальным предпринимателем"</w:t>
      </w:r>
    </w:p>
    <w:p>
      <w:r>
        <w:rPr>
          <w:b/>
        </w:rPr>
        <w:t xml:space="preserve">15. </w:t>
      </w:r>
      <w:r>
        <w:t>в пункте 3 слова "субъектом хозяйственной и иной деятельности" заменить словами "юридическим лицом или индивидуальным предпринимателем"</w:t>
      </w:r>
    </w:p>
    <w:p>
      <w:r>
        <w:rPr>
          <w:b/>
        </w:rPr>
        <w:t>Статья 2</w:t>
      </w:r>
    </w:p>
    <w:p>
      <w:r>
        <w:t>Внести в Федеральный закон от 23 ноября 1995 года № 174-ФЗ "Об экологической экспертизе" (Собрание законодательства Российской Федерации, 1995, № 48, ст. 4556; 2004, № 35, ст. 3607; № 52, ст. 5276; 2006, № 1, ст. 10; № 50, ст. 5279; № 52, ст. 5498; 2008, № 20, ст. 2260; № 30, ст. 3618; 2009, № 1, ст. 17; № 19, ст. 2283; 2011, № 27, ст. 3880; № 30, ст. 4591, 4594; 2012, № 26, ст. 3446; 2013, № 23, ст. 2866; № 52, ст. 6971; Официальный интернет-портал правовой информации (www.pravo.gov.ru), 30 июня 2014 года, № 0001201406300010) следующие изменения</w:t>
      </w:r>
    </w:p>
    <w:p>
      <w:r>
        <w:t>в статье 11: а) в подпункте 4 слова "8 августа 2001 года № 128-ФЗ" заменить словами "4 мая 2011 года № 99-ФЗ", слова "сбору, использованию, обезвреживанию, транспортированию, размещению отходов" заменить словами "обезвреживанию и размещению отходов I - IV класса опасности"; б) дополнить подпунктами 75 и 76 следующего содержания: "75)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(В редакции Федерального закона от 25.12.2018 № 496-ФЗ) 76) материалы обоснования комплексного экологического разрешения, разрабатываемые в соответствии с законодательством в области охраны окружающей среды, в случае, если указанные материалы не содержат информацию о наличии положительного заключения государственной экологической экспертизы, проведенной в отношении объектов, указанных в подпункте 75 настоящей статьи;"</w:t>
      </w:r>
    </w:p>
    <w:p>
      <w:r>
        <w:t>в статье 14: а) в абзаце первом пункта 3 слова "один месяц" заменить словами "пятнадцать дней"; б) пункт 4 изложить в следующей редакции: "4. Срок проведения государственной экологической экспертизы не должен превышать три месяца и может быть продлен на один месяц по заявлению заказчика."</w:t>
      </w:r>
    </w:p>
    <w:p>
      <w:r>
        <w:rPr>
          <w:b/>
        </w:rPr>
        <w:t>Статья 3</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2006, № 1, ст. 10; 2009, № 1, ст. 17; 2011, № 48, ст. 6732) следующие изменения: 1) абзац четвертый статьи 11 дополнить словами ", а также наилучшие доступные технологии"; 2) статью 18 изложить в следующей редакции: "Статья 18. Нормирование в области обращения с отходами 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 (В редакции Федерального закона от 29.12.2014 № 458-ФЗ)</w:t>
      </w:r>
    </w:p>
    <w:p>
      <w:r>
        <w:rPr>
          <w:b/>
        </w:rPr>
        <w:t xml:space="preserve">2. </w:t>
      </w:r>
      <w:r>
        <w:t>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законодательством в области охраны окружающей среды. (В редакции Федерального закона от 29.12.2014 № 458-ФЗ)</w:t>
      </w:r>
    </w:p>
    <w:p>
      <w:r>
        <w:rPr>
          <w:b/>
        </w:rPr>
        <w:t xml:space="preserve">3. </w:t>
      </w:r>
      <w:r>
        <w:t>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законодательством в области охраны окружающей среды. (В редакции Федерального закона от 29.12.2014 № 458-ФЗ)</w:t>
      </w:r>
    </w:p>
    <w:p>
      <w:r>
        <w:rPr>
          <w:b/>
        </w:rPr>
        <w:t xml:space="preserve">4. </w:t>
      </w:r>
      <w:r>
        <w:t>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w:t>
      </w:r>
    </w:p>
    <w:p>
      <w:r>
        <w:rPr>
          <w:b/>
        </w:rPr>
        <w:t xml:space="preserve">5. </w:t>
      </w:r>
      <w:r>
        <w:t>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законодательством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
        <w:rPr>
          <w:b/>
        </w:rPr>
        <w:t xml:space="preserve">6. </w:t>
      </w:r>
      <w:r>
        <w:t>При осуществлении хозяйственной и (или) иной деятельности на объектах IV категории, определенных в соответствии с законодательством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 (В редакции Федерального закона от 29.12.2014 № 458-ФЗ)</w:t>
      </w:r>
    </w:p>
    <w:p>
      <w:r>
        <w:rPr>
          <w:b/>
        </w:rPr>
        <w:t xml:space="preserve">7. </w:t>
      </w:r>
      <w:r>
        <w:t>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 (В редакции Федерального закона от 29.12.2014 № 458-ФЗ)</w:t>
      </w:r>
    </w:p>
    <w:p>
      <w:r>
        <w:rPr>
          <w:b/>
        </w:rPr>
        <w:t xml:space="preserve">8. </w:t>
      </w:r>
      <w:r>
        <w:t>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
        <w:rPr>
          <w:b/>
        </w:rPr>
        <w:t xml:space="preserve">8. </w:t>
      </w:r>
      <w:r>
        <w:t>пункт 2 статьи 26 изложить в следующей редакции: "2.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законодательства в области охраны окружающей среды."</w:t>
      </w:r>
    </w:p>
    <w:p>
      <w:r>
        <w:rPr>
          <w:b/>
        </w:rPr>
        <w:t>Статья 4</w:t>
      </w:r>
    </w:p>
    <w:p>
      <w:r>
        <w:t>В подпункте 1 пункта 1 статьи 67 части первой Налогового кодекса Российской Федерации (Собрание законодательства Российской Федерации, 1998, № 31, ст. 3824; 1999, № 28, ст. 3487; 2004, № 31, ст. 3231; 2006, № 31, ст. 3436; 2008, № 48, ст. 5519; 2009, № 30, ст. 3739; № 48, ст. 5711; 2010, № 31, ст. 4198; 2011, № 49, ст. 7070; 2012, № 14, ст. 1545; 2013, № 30, ст. 4081) слова "или защиту окружающей среды от загрязнения промышленными отходами" исключить, дополнить словами ", или осуществление мероприятия или мероприятий по снижению негативного воздействия на окружающую среду, предусмотренных пунктом 4 статьи 17 Федерального закона от 10 января 2002 года № 7-ФЗ "Об охране окружающей среды".</w:t>
      </w:r>
    </w:p>
    <w:p>
      <w:r>
        <w:rPr>
          <w:b/>
        </w:rPr>
        <w:t>Статья 5</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2005, № 19, ст. 1752; 2006, № 1, ст. 10; 2008, № 30, ст. 3616; 2009, № 1, ст. 17, 21; № 52, ст. 6450; 2011, № 30, ст. 4590, 4596; 2012, № 26, ст. 3446; 2013, № 30, ст. 4059) следующие изменения: 1) в статье 1: а) абзац десятый изложить в следующей редакции: "технологический норматив выброса - норматив выброса вредного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 б) абзацы двенадцатый и тринадцатый изложить в следующей редакции: "предельно допустимый выброс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 временно разрешенный выброс - показатель объема или массы вредного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 в) дополнить абзацами следующего содержания: "технологический показатель выброса - показатель концентрации вредного (загрязняющего) вещества, объема или массы выброса вредного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 технический норматив выброса - норматив выброса вредного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 источник выброса - сооружение, техническое устройство, оборудование, которые выделяют в атмосферный воздух вредные (загрязняющие) вещества; 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передвижной источник - транспортное средство, двигатель которого при его работе является источником выброса; установка очистки газа - сооружение, оборудование, аппаратура, используемые для очистки и (или) обезвреживания выбросов вредных (загрязняющих) веществ в атмосферный воздух."; 2) в статье 5: а) абзацы шестой и седьмой признать утратившими силу; б) в абзаце десятом слова "вредных (загрязняющих)" заменить словом "радиоактивных"; в) абзацы одиннадцатый и четырнадцатый признать утратившими силу; г) дополнить абзацами следующего содержания: "утверждение методов определения предельно допустимых выбросов; установление порядка разработки и утверждения методик расчета выбросов вредных (загрязняющих) веществ в атмосферный воздух стационарными источниками; формирование и ведение перечней методик расчета выбросов вредных (загрязняющих) веществ в атмосферный воздух стационарными источниками и методик (методов) измерения выбросов вредных (загрязняющих) веществ в атмосферный воздух."; 3) статью 6 дополнить абзацем следующего содержания: "установление целевых показателей объема или массы выбросов вредных (загрязняющих) веществ в атмосферный воздух на территории субъекта Российской Федерации и сроков их снижения."; 4) статью 12 изложить в следующей редакции: "Статья 12. Нормативы выбросов вредных (загрязняющих) веществ в атмосферный воздух и вредных физических воздействий на атмосферный воздух 1. В целях государственного регулирования выбросов вредных (загрязняющих) веществ в атмосферный воздух устанавливаются: предельно допустимые выбросы; предельно допустимые нормативы вредных физических воздействий на атмосферный воздух; технологические нормативы выбросов; технические нормативы выбросов.</w:t>
      </w:r>
    </w:p>
    <w:p>
      <w:r>
        <w:rPr>
          <w:b/>
        </w:rPr>
        <w:t xml:space="preserve">2. </w:t>
      </w:r>
      <w:r>
        <w:t>Предельно допустимые выбросы определяются в отношении вредных (загрязняющих) веществ, перечень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r>
        <w:rPr>
          <w:b/>
        </w:rPr>
        <w:t xml:space="preserve">3. </w:t>
      </w:r>
      <w:r>
        <w:t>Технологический норматив выброса устанавливается в соответствии с законодательством в области охраны окружающей среды</w:t>
      </w:r>
    </w:p>
    <w:p>
      <w:r>
        <w:rPr>
          <w:b/>
        </w:rPr>
        <w:t xml:space="preserve">4. </w:t>
      </w:r>
      <w:r>
        <w:t>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законодательством в области охраны окружающей среды на период поэтапного достижения предельно допустимых выбросов и (или) технологических нормативов выбросов</w:t>
      </w:r>
    </w:p>
    <w:p>
      <w:r>
        <w:rPr>
          <w:b/>
        </w:rPr>
        <w:t xml:space="preserve">5. </w:t>
      </w:r>
      <w:r>
        <w:t>Для стационарных источников предельно допустимые выбросы, временно разрешенные выбросы, предельно допустимые нормативы вредных физических воздействий на атмосферный воздух и методы их определения разрабатываются в порядке, установленном Правительством Российской Федерации</w:t>
      </w:r>
    </w:p>
    <w:p>
      <w:r>
        <w:rPr>
          <w:b/>
        </w:rPr>
        <w:t xml:space="preserve">6. </w:t>
      </w:r>
      <w:r>
        <w:t>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r>
        <w:rPr>
          <w:b/>
        </w:rPr>
        <w:t xml:space="preserve">2. </w:t>
      </w:r>
      <w:r>
        <w:t>Вредное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
        <w:rPr>
          <w:b/>
        </w:rPr>
        <w:t xml:space="preserve">3. </w:t>
      </w:r>
      <w:r>
        <w:t>При отсутствии разрешения на выброс радиоактивных веществ в атмосферный воздух, разрешения на вредное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r>
        <w:rPr>
          <w:b/>
        </w:rPr>
        <w:t xml:space="preserve">10. </w:t>
      </w:r>
      <w:r>
        <w:t>Выбросы вредных (загрязняющих) веществ в атмосферный воздух на объектах II категории, определенных в соответствии с законодательством в области охраны окружающей среды, за исключением выбросов радиоактивных веществ, осуществляются на основании декларации о воздействии на окружающую среду, представляемой в соответствии с законодательством в области охраны окружающей среды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w:t>
      </w:r>
    </w:p>
    <w:p>
      <w:r>
        <w:rPr>
          <w:b/>
        </w:rPr>
        <w:t xml:space="preserve">11. </w:t>
      </w:r>
      <w:r>
        <w:t>Для осуществления выбросов вредных (загрязняющих) веществ в атмосферный воздух на объектах III категории, определенных в соответствии с законодательством в области охраны окружающей среды, за исключением выбросов радиоактивных веществ, получение комплексного экологического разрешения и заполнение декларации о воздействии на окружающую среду не требуются. Юридические лица и индивидуальные предприниматели, осуществляющие хозяйственную и (или) иную деятельность на указанных объектах, представляют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уведомительном порядке отчетность о выбросах вредных (загрязняющих) веществ в атмосферный воздух.";</w:t>
      </w:r>
    </w:p>
    <w:p>
      <w:r>
        <w:rPr>
          <w:b/>
        </w:rPr>
        <w:t xml:space="preserve">2. </w:t>
      </w:r>
      <w:r>
        <w:t>В случае, если установки очистки газа отключены или не обеспечивают проектную очистку и (или) обезвреживание выбросов вредных (загрязняющих) веществ в атмосферный воздух, эксплуатация соответствующего технологического оборудования запрещена.";</w:t>
      </w:r>
    </w:p>
    <w:p>
      <w:r>
        <w:rPr>
          <w:b/>
        </w:rPr>
        <w:t xml:space="preserve">2. </w:t>
      </w:r>
      <w:r>
        <w:t>Инвентаризация стационарных источников и выбросов вредных (загрязняющих) веществ в атмосферный воздух проводится инструментальными и расчетными методами. Порядок разработки и утверждения методик расчета выбросов вредных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r>
        <w:rPr>
          <w:b/>
        </w:rPr>
        <w:t xml:space="preserve">3. </w:t>
      </w:r>
      <w:r>
        <w:t>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вредных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вредных (загрязняющих) веществ в атмосферный воздух, обнаружения несоответствия между выбросами вредных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r>
        <w:rPr>
          <w:b/>
        </w:rPr>
        <w:t xml:space="preserve">4. </w:t>
      </w:r>
      <w:r>
        <w:t>Инвентаризация стационарных источников и выбросов вредных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порядке, установленном уполномоченным Правительством Российской Федерации федеральным органом исполнительной власти.";</w:t>
      </w:r>
    </w:p>
    <w:p>
      <w:r>
        <w:rPr>
          <w:b/>
        </w:rPr>
        <w:t xml:space="preserve">6. </w:t>
      </w:r>
      <w:r>
        <w:t>статью 14 изложить в следующей редакции: "Статья 14. Разрешение на выброс радиоактивных веществ в атмосферный воздух и разрешение на вредное физическое воздействие на атмосферный воздух 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r>
        <w:rPr>
          <w:b/>
        </w:rPr>
        <w:t xml:space="preserve">3. </w:t>
      </w:r>
      <w:r>
        <w:t>статью 15 дополнить пунктами 9 - 11 следующего содержания: "9. Выбросы вредных (загрязняющих) веществ в атмосферный воздух на объектах I категории, определенных в соответствии с законодательством в области охраны окружающей среды, осуществляются на основании комплексного экологического разрешения, выданного в соответствии с законодательством в области охраны окружающей среды</w:t>
      </w:r>
    </w:p>
    <w:p>
      <w:r>
        <w:rPr>
          <w:b/>
        </w:rPr>
        <w:t xml:space="preserve">11. </w:t>
      </w:r>
      <w:r>
        <w:t>в пункте 6 статьи 16 слово "технических" заменить словом "технологических", после слов "выбросов и" дополнить словом "(или)"</w:t>
      </w:r>
    </w:p>
    <w:p>
      <w:r>
        <w:rPr>
          <w:b/>
        </w:rPr>
        <w:t xml:space="preserve">11. </w:t>
      </w:r>
      <w:r>
        <w:t>дополнить статьей 161 следующего содержания: "Статья 161. Требования охраны атмосферного воздуха при эксплуатации установок очистки газа 1. Эксплуатация установок очистки газа осуществляется в соответствии с правилами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r>
        <w:rPr>
          <w:b/>
        </w:rPr>
        <w:t xml:space="preserve">2. </w:t>
      </w:r>
      <w:r>
        <w:t>пункт 1 статьи 21 изложить в следующей редакции: "1. Государственный учет стационарных источников, состава, объема или массы выбросов вредных (загрязняющих) веществ в атмосферный воздух, видов и уровней вредных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r>
        <w:rPr>
          <w:b/>
        </w:rPr>
        <w:t xml:space="preserve">2. </w:t>
      </w:r>
      <w:r>
        <w:t>статью 22 изложить в следующей редакции: "Статья 22. Инвентаризация стационарных источников и выбросов вредных (загрязняющих) веществ в атмосферный воздух 1. Юридические лица и индивидуальные предприниматели, осуществляющие хозяйственную и (или) иную деятельность с использованием стационарных источников, при осуществлении производственного экологического контроля в соответствии с установленными требованиями проводят инвентаризацию стационарных источников и выбросов вредных (загрязняющих) веществ в атмосферный воздух, документируют и хранят полученные в результате проведения инвентаризации и корректировки этой инвентаризации сведения</w:t>
      </w:r>
    </w:p>
    <w:p>
      <w:r>
        <w:rPr>
          <w:b/>
        </w:rPr>
        <w:t xml:space="preserve">4. </w:t>
      </w:r>
      <w:r>
        <w:t>в пункте 3 статьи 24:</w:t>
      </w:r>
    </w:p>
    <w:p>
      <w:r>
        <w:rPr>
          <w:b/>
        </w:rPr>
        <w:t xml:space="preserve">4. </w:t>
      </w:r>
      <w:r>
        <w:t>статью 25 дополнить пунктом 4 следующего содержания: "4. На объектах I категории, определенных в соответствии с законодательством в области охраны окружающей среды, стационарные источники выбросов вредных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вредных (загрязняющих) веществ, а также техническими средствами фиксации и передачи информации о показателях выбросов вредных (загрязняющих) веществ в государственный реестр объектов, оказывающих негативное воздействие на окружающую среду, в соответствии с законодательством в области охраны окружающей среды."; (Пункт в редакции Федерального закона от 29.07.2018 № 252-ФЗ) 13) статью 28 изложить в следующей редакции: "Статья 28. Плата за выбросы вредных (загрязняющих) веществ в атмосферный воздух За выбросы вредных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w:t>
      </w:r>
    </w:p>
    <w:p>
      <w:r>
        <w:rPr>
          <w:b/>
        </w:rPr>
        <w:t xml:space="preserve">4. </w:t>
      </w:r>
      <w:r>
        <w:t>в статье 30:</w:t>
      </w:r>
    </w:p>
    <w:p>
      <w:r>
        <w:rPr>
          <w:b/>
        </w:rPr>
        <w:t xml:space="preserve">4. </w:t>
      </w:r>
      <w:r>
        <w:t>в абзаце четвертом слова "очистных сооружений" заменить словами "установок очистки газа", дополнить словами ", а также реализацию мероприятий по снижению выбросов вредных (загрязняющих) веществ в атмосферный воздух, уровней физических воздействий на атмосферный воздух, которые включены в план мероприятий по охране окружающей среды, разработанный в соответствии с законодательством в области охраны окружающей среды"</w:t>
      </w:r>
    </w:p>
    <w:p>
      <w:r>
        <w:rPr>
          <w:b/>
        </w:rPr>
        <w:t xml:space="preserve">4. </w:t>
      </w:r>
      <w:r>
        <w:t>абзац шестой признать утратившим силу</w:t>
      </w:r>
    </w:p>
    <w:p>
      <w:r>
        <w:rPr>
          <w:b/>
        </w:rPr>
        <w:t xml:space="preserve">4. </w:t>
      </w:r>
      <w:r>
        <w:t>наименование изложить в следующей редакции: "Статья 30. Обязанности граждан, юридических лиц и индивидуальных предпринимателей, имеющих стационарные источники и передвижные источники"</w:t>
      </w:r>
    </w:p>
    <w:p>
      <w:r>
        <w:rPr>
          <w:b/>
        </w:rPr>
        <w:t xml:space="preserve">4. </w:t>
      </w:r>
      <w:r>
        <w:t>в пункте 1: абзац первый изложить в следующей редакции: "1. Юридические лица и индивидуальные предприниматели, имеющие стационарные источники, обязаны:"; абзац четвертый после слова "внедрять" дополнить словами "наилучшие доступные технологии,"; абзац восьмой изложить в следующей редакции: "соблюдать правила эксплуатации установок очистки газа и предназначенного для контроля за выбросами вредных (загрязняющих) веществ в атмосферный воздух оборудования;"</w:t>
      </w:r>
    </w:p>
    <w:p>
      <w:r>
        <w:rPr>
          <w:b/>
        </w:rPr>
        <w:t>Статья 6</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2003, № 28, ст. 2886; 2004, № 45, ст. 4377; 2005, № 1, ст. 30; № 24, ст. 2312; № 30, ст. 3117; № 52, ст. 5581; 2006, № 1, ст. 12; № 27, ст. 2881; № 43, ст. 4412; 2007, № 1, ст. 7; № 22, ст. 2563; № 31, ст. 4013; № 46, ст. 5553; № 49, ст. 6071; 2008, № 30, ст. 3614; № 48, ст. 5519; № 49, ст. 5723; № 52, ст. 6218, 6227, 6237; 2009, № 29, ст. 3598, 3625; № 30, ст. 3735; № 48, ст. 5711, 5731; № 51, ст. 6155; № 52, ст. 6450; 2010, № 15, ст. 1737; № 19, ст. 2291; № 28, ст. 3553; № 31, ст. 4198; № 32, ст. 4298; № 46, ст. 5918; № 49, ст. 6409; 2011, № 1, ст. 37; № 24, ст. 3357; № 27, ст. 3881; № 30, ст. 4566, 4575, 4583, 4593; № 45, ст. 6335; № 47, ст. 6611; № 48, ст. 6731; № 49, ст. 7014, 7037, 7063; 2012, № 18, ст. 2128; № 19, ст. 2281; № 24, ст. 3066; № 31, ст. 4319; № 49, ст. 6750, 6751; № 53, ст. 7578, 7607; 2013, № 9, ст. 874; № 14, ст. 1647; № 23, ст. 2866; № 30, ст. 4081, 4084; № 40, ст. 5038; № 44, ст. 5645; № 48, ст. 6165; № 52, ст. 6981; 2014, № 8, ст. 737; № 16, ст. 1835, 1838) следующие изменения</w:t>
      </w:r>
    </w:p>
    <w:p>
      <w:r>
        <w:t>в подпункте 7 пункта 1 статьи 254 слова "предельно допустимые выбросы (сбросы) загрязняющих веществ в природную среду" заменить словами "выбросы загрязняющих веществ в атмосферный воздух, сбросы загрязняющих веществ в составе сточных вод в водные объекты, осуществляемые в пределах нормативов допустимых выбросов, нормативов допустимых сбросов, за размещение отходов производства и потребления в пределах установленных лимитов на их размещение"</w:t>
      </w:r>
    </w:p>
    <w:p>
      <w:r>
        <w:t>пункт 1 статьи 2593 дополнить подпунктом 5 следующего содержания: "5) в отношении амортизируемых основных средств, относящихся к основному технологическому оборудованию, эксплуатируемому в случае применения наилучших доступных технологий, согласно утвержденному Правительством Российской Федерации перечню основного технологического оборудования."</w:t>
      </w:r>
    </w:p>
    <w:p>
      <w:r>
        <w:t>в пункте 4 статьи 270 слова "за сверхнормативные выбросы загрязняющих веществ в окружающую среду" заменить словами "за выбросы загрязняющих веществ в атмосферный воздух, сбросы загрязняющих веществ в составе сточных вод в водные объекты, осуществляемые с превышением нормативов допустимых сбросов, за размещение отходов производства и потребления с превышением установленных лимитов на их размещение"</w:t>
      </w:r>
    </w:p>
    <w:p>
      <w:r>
        <w:t>в пункте 1 статьи 33333: а) в подпункте 116 слова "выброс вредных (загрязняющих)" заменить словами "временный выброс загрязняющих"; б) дополнить подпунктом 1161 следующего содержания: "1161) за выдачу разрешения на выброс радиоактивных веществ в атмосферный воздух - 3 500 рублей;"; (В редакции Федерального закона от 29.12.2014 № 458-ФЗ) в) подпункт 118 после слов "разрешения на" дополнить словом "временный"; г) дополнить подпунктами 1181 и 1182 следующего содержания: "1181) за выдачу разрешения на сброс радиоактивных веществ в окружающую среду - 3 500 рублей; (В редакции Федерального закона от 29.12.2014 № 458-ФЗ) 1182) за выдачу, продление, переоформление, пересмотр комплексного экологического разрешения, а также за внесение в него изменений - 9 500 рублей;". (В редакции Федерального закона от 29.12.2014 № 458-ФЗ)</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2005, № 10, ст. 762; № 19, ст. 1752; № 27, ст. 2719, 2721; № 52, ст. 5596; 2006, № 1, ст. 10; № 45, ст. 4633, 4634; № 50, ст. 5279; 2007, № 26, ст. 3089; № 50, ст. 6246; 2008, № 29, ст. 3418; № 30, ст. 3601; № 49, ст. 5748; 2009, № 1, ст. 17; № 30, ст. 3735; 2010, № 1, ст. 1; № 31, ст. 4155, 4208; 2011, № 1, ст. 47, 54; № 30, ст. 4585; № 48, ст. 6732; 2012, № 24, ст. 3068; № 53, ст. 7639; 2013, № 19, ст. 2318; № 27, ст. 3442, 3465; № 30, ст. 4029, 4034, 4059; № 43, ст. 5443, 5452; № 49, ст. 6343; № 52, ст. 6980; 2014, № 6, ст. 557; № 14, ст. 1553; Российская газета, 2014, 27 июня) следующие изменения</w:t>
      </w:r>
    </w:p>
    <w:p>
      <w:r>
        <w:t>в статье 8.5: а) абзац первый после слов "о радиационной обстановке" дополнить словами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б) в абзаце втором слова "от одной тысячи до двух тысяч рублей" заменить словами "от трех тысяч до шести тысяч рублей", слова "от десяти тысяч до двадцати тысяч рублей" заменить словами "от двадцати тысяч до восьмидесяти тысяч рублей"</w:t>
      </w:r>
    </w:p>
    <w:p>
      <w:r>
        <w:t>главу 8: а) дополнить статьей 8.46 следующего содержания: "Статья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 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б) дополнить статьей 8.47 следующего содержания: "Статья 8.47. Осуществление хозяйственной и (или) иной деятельности без комплексного экологического разрешения 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 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
        <w:t>часть 1 статьи 23.29 после слов "статьями 8.39, 8.41" дополнить цифрами ", 8.46, 8.47"</w:t>
      </w:r>
    </w:p>
    <w:p>
      <w:r>
        <w:rPr>
          <w:b/>
        </w:rPr>
        <w:t>Статья 8</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50, ст. 6237; 2008, № 20, ст. 2260; № 30, ст. 3604; 2009, № 1, ст. 17; № 48, ст. 5711; 2011, № 30, ст. 4590, 4591, 4594, 4605; № 49, ст. 7015; 2012, № 53, ст. 7619; 2013, № 27, ст. 3480; № 30, ст. 4080; Официальный интернет-портал правовой информации (www.pravo.gov.ru), 30 июня 2014 года, № 0001201406300010) следующие изменения</w:t>
      </w:r>
    </w:p>
    <w:p>
      <w:r>
        <w:t>в статье 49: а) часть 41 после слов "объектов, используемых для размещения и (или) обезвреживания отходов I - V классов опасности," дополнить словами "объектов капитального строительства, относящихся в соответствии с законодательством в области охраны окружающей среды к объектам I категории,"; (В редакции Федерального закона от 25.12.2018 № 496-ФЗ) б) (Подпункт исключен - Федеральный закон от 25.12.2018 № 496-ФЗ) в) в части 6 слова "а также проектной" заменить словом "проектной", дополнить словами ",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(В редакции Федерального закона от 25.12.2018 № 496-ФЗ) 2) часть 7 статьи 54 дополнить словами ",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
        <w:rPr>
          <w:b/>
        </w:rPr>
        <w:t>Статья 9</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Российская газета, 2014, 25 июня) дополнить пунктом 30 следующего содержания: "30) государственный экологический надзор.".</w:t>
      </w:r>
    </w:p>
    <w:p>
      <w:r>
        <w:rPr>
          <w:b/>
        </w:rPr>
        <w:t>Статья 10</w:t>
      </w:r>
    </w:p>
    <w:p>
      <w:r>
        <w:t>Признать утратившими силу</w:t>
      </w:r>
    </w:p>
    <w:p>
      <w:r>
        <w:t>абзац шестнадцатый пункта 1 и абзац шестой пункта 3 статьи 27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абзац десятый пункта 8 статьи 34 и абзац девятнадцатый пункта 6 статьи 45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пункт 3 статьи 17 Федерального закона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 26, ст. 3446)</w:t>
      </w:r>
    </w:p>
    <w:p>
      <w:r>
        <w:rPr>
          <w:b/>
        </w:rPr>
        <w:t>Статья 11</w:t>
      </w:r>
    </w:p>
    <w:p>
      <w:r>
        <w:rPr>
          <w:b/>
        </w:rPr>
        <w:t xml:space="preserve">1. </w:t>
      </w:r>
      <w:r>
        <w:t>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нормативы образования отходов и лимиты на их размещение (далее - разрешения и документы),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от 10 января 2002 года № 7-ФЗ "Об охране окружающей среды" к объектам I и II категорий, до 1 января 2019 года, действуют до дня истечения срока действия таких разрешений и документов либо до дня получения комплексного экологического разрешения или представления декларации о воздействии на окружающую среду в течение срока действия таких разрешений и документов. (В редакции Федерального закона от 25.12.2018 № 496-ФЗ)</w:t>
      </w:r>
    </w:p>
    <w:p>
      <w:r>
        <w:rPr>
          <w:b/>
        </w:rPr>
        <w:t xml:space="preserve">11. </w:t>
      </w:r>
      <w:r>
        <w:t>С 1 января 2019 года и до получения комплексных экологических разрешений в сроки, установленные частями 6 и 7 настоящей статьи, допускается выдача или переоформление разрешений и документов в порядке,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 Такие разрешения и документы действуют до дня получения комплексного экологического разрешения в сроки, установленные частями 6 и 7 настоящей статьи. Разрешениями устанавливаются нормативы допустимых выбросов загрязняющих веществ (далее - нормативы допустимых выбросов), нормативы допустимых сбросов загрязняющих веществ (далее - нормативы допустимых сбросов) для стационарных источников загрязнения окружающей среды, при соблюдении которых обеспечиваются требования в области охраны окружающей среды. При невозможности соблюдения нормативов допустимых выбросов, нормативов допустимых сбросов устанавливаются лимиты на выбросы загрязняющих веществ и лимиты на сбросы загрязняющих веществ (далее - лимиты на выбросы и сбросы), действующие в период реализации планов снижения выбросов загрязняющих веществ и планов снижения сбросов загрязняющих веществ (далее - планы снижения выбросов и сбросов), с учетом поэтапного достижения установленных нормативов допустимых выбросов и нормативов допустимых сбросов. Установление лимитов на выбросы и сбросы допускается только при наличии планов снижения выбросов и сбросов, согласованных с органами исполнительной власти, осуществляющими государственное управление в области охраны окружающей среды. (Дополнение частью - Федеральный закон от 25.12.2018 № 496-ФЗ) (В редакции Федерального закона от 26.07.2019 № 195-ФЗ) 11-1. На объекты размещения твердых коммунальных отходов, указанные в пункте 8 статьи 291 Федерального закона от 24 июня 1998 года № 89-ФЗ "Об отходах производства и потребления", положения частей 6 и 7 настоящей статьи не распространяются, при этом разрешения и документы, выданные или переоформленные с 1 января 2019 года в соответствии с частью 11 настоящей статьи, действуют в отношении таких объектов в период их использования для размещения твердых коммунальных отходов до 1 января 2028 года и в течение срока их рекультивации, но не позднее 1 января 2030 года. (Дополнение частью - Федеральный закон от 08.08.2024 № 296-ФЗ) (В редакции Федерального закона от 28.12.2025 № 495-ФЗ)</w:t>
      </w:r>
    </w:p>
    <w:p>
      <w:r>
        <w:rPr>
          <w:b/>
        </w:rPr>
        <w:t xml:space="preserve">12. </w:t>
      </w:r>
      <w:r>
        <w:t>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а в отношении иных объектов - в орган исполнительной власти субъекта Российской Федерации декларацию о воздействии на окружающую среду не позднее дня истечения срока действия хотя бы одного из указанных в части 1 настоящей статьи разрешений и документов. (Дополнение частью - Федеральный закон от 25.12.2018 № 496-ФЗ)</w:t>
      </w:r>
    </w:p>
    <w:p>
      <w:r>
        <w:rPr>
          <w:b/>
        </w:rPr>
        <w:t xml:space="preserve">13. </w:t>
      </w:r>
      <w:r>
        <w:t>Положения части 11 настоящей статьи распространяются на вводимые в эксплуатацию до 1 июня 2024 года объекты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в случае, если на указанных объектах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пунктом 13 части 1 статьи 6 Федерального закона от 31 декабря 2014 года № 488-ФЗ "О промышленной политике в Российской Федерации". (Дополнение частью - Федеральный закон от 04.08.2023 № 451-ФЗ)</w:t>
      </w:r>
    </w:p>
    <w:p>
      <w:r>
        <w:rPr>
          <w:b/>
        </w:rPr>
        <w:t xml:space="preserve">2. </w:t>
      </w:r>
      <w:r>
        <w:t>Со дня вступления в силу настоящего Федерального закона до дня получения комплексного экологического разрешения при установлении временно разрешенных выбросов, временно разрешенных сбросов для действующих объектов, оказывающих негативное воздействие на окружающую среду и относящихся к областям применения наилучших доступных технологий, достижение нормативов допустимых выбросов, нормативов допустимых сбросов в результате реализации мероприятий, включенных в планы мероприятий по охране окружающей среды, не требуется</w:t>
      </w:r>
    </w:p>
    <w:p>
      <w:r>
        <w:rPr>
          <w:b/>
        </w:rPr>
        <w:t xml:space="preserve">3. </w:t>
      </w:r>
      <w:r>
        <w:t>(Часть утратила силу - Федеральный закон от 26.07.2019 № 195-ФЗ)</w:t>
      </w:r>
    </w:p>
    <w:p>
      <w:r>
        <w:rPr>
          <w:b/>
        </w:rPr>
        <w:t xml:space="preserve">4. </w:t>
      </w:r>
      <w:r>
        <w:t>При проектировании, строительстве и реконструкции объектов, оказывающих негативное воздействие на окружающую среду и относящихся к областям применения наилучших доступных технологий, требования пункта 1 статьи 36 Федерального закона от 10 января 2002 года № 7-ФЗ "Об охране окружающей среды" (в редакции настоящего Федерального закона) не применяются до дня опубликования соответствующих информационно-технических справочников по наилучшим доступным технологиям</w:t>
      </w:r>
    </w:p>
    <w:p>
      <w:r>
        <w:rPr>
          <w:b/>
        </w:rPr>
        <w:t xml:space="preserve">5. </w:t>
      </w:r>
      <w:r>
        <w:t>Если разрешения на строительство объектов, оказывающих негативное воздействие на окружающую среду и отнесенных к областям применения наилучших доступных технологий, выданы до 1 января 2019 года, требования пункта 2 статьи 38 Федерального закона от 10 января 2002 года № 7-ФЗ "Об охране окружающей среды" (в редакции настоящего Федерального закона) не применяются</w:t>
      </w:r>
    </w:p>
    <w:p>
      <w:r>
        <w:rPr>
          <w:b/>
        </w:rPr>
        <w:t xml:space="preserve">6. </w:t>
      </w:r>
      <w:r>
        <w:t>Юридические лица и индивидуальные предприниматели, осуществляющие хозяйственную и (или) иную деятельность на объектах I категории, включенных в утвержденный уполномоченным Правительством Российской Федерации федеральным органом исполнительной власти перечень объектов, обязаны обратиться в уполномоченный Правительством Российской Федерации федеральный орган исполнительной власти с заявкой на получение комплексного экологического разрешения в период с 1 января 2019 года по 31 декабря 2024 года включительно. В указанный перечень включается до трехсот объектов, оказывающих негативное воздействие на окружающую среду, вклад которых в суммарные выбросы, сбросы загрязняющих веществ в Российской Федерации составляет не менее чем 60 процентов. (В редакции Федерального закона от 26.03.2022 № 71-ФЗ)</w:t>
      </w:r>
    </w:p>
    <w:p>
      <w:r>
        <w:rPr>
          <w:b/>
        </w:rPr>
        <w:t xml:space="preserve">7. </w:t>
      </w:r>
      <w:r>
        <w:t>Юридические лица и индивидуальные предприниматели, осуществляющие хозяйственную и (или) иную деятельность на объектах, относящихся к области применения наилучших доступных технологий и не включенных в указанный в части 6 настоящей статьи перечень, до 1 января 2025 года обязаны получить комплексное экологическое разрешение</w:t>
      </w:r>
    </w:p>
    <w:p>
      <w:r>
        <w:rPr>
          <w:b/>
        </w:rPr>
        <w:t xml:space="preserve">8. </w:t>
      </w:r>
      <w:r>
        <w:t>С 1 января 2016 года до 31 декабря 2019 года при исчислении платы за негативное воздействие на окружающую среду к ставкам указанной платы применяются следующие коэффициенты</w:t>
      </w:r>
    </w:p>
    <w:p>
      <w:r>
        <w:rPr>
          <w:b/>
        </w:rPr>
        <w:t xml:space="preserve">81. </w:t>
      </w:r>
      <w:r>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лимиты на выбросы и сбросы признаются соответственно временно разрешенными выбросами, временно разрешенными сбросами, указанными в пункте 4 статьи 162 Федерального закона от 10 января 2002 года № 7-ФЗ "Об охране окружающей среды". (Дополнение частью - Федеральный закон от 26.07.2019 № 195-ФЗ)</w:t>
      </w:r>
    </w:p>
    <w:p>
      <w:r>
        <w:rPr>
          <w:b/>
        </w:rPr>
        <w:t xml:space="preserve">82. </w:t>
      </w:r>
      <w:r>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планы снижения выбросов и сбросов признаются планами мероприятий по охране окружающей среды или программами повышения экологической эффективности, указанными в пункте 11 статьи 163 Федерального закона от 10 января 2002 года № 7-ФЗ "Об охране окружающей среды". (Дополнение частью - Федеральный закон от 26.07.2019 № 195-ФЗ)</w:t>
      </w:r>
    </w:p>
    <w:p>
      <w:r>
        <w:rPr>
          <w:b/>
        </w:rPr>
        <w:t xml:space="preserve">83. </w:t>
      </w:r>
      <w:r>
        <w:t>До получения юридическими лицами и индивидуальными предпринимателями, осуществляющими хозяйственную и (или) иную деятельность на объектах I и II категорий, комплексных экологических разрешений, представления декларации о воздействии на окружающую среду в случае несоблюдения снижения объема или массы выбросов загрязняющих веществ, сбросов загрязняющих веществ в течение шести месяцев (в случае строительства очистных сооружений для очистки сточных вод - в течение двенадцати месяцев) после наступления сроков, определенных планами снижения выбросов и сбросов, исчисленная за соответствующие отчетные периоды плата за негативное воздействие на окружающую среду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в отношении которой лицом, обязанным вносить плату, самостоятельно в установленном Правительством Российской Федерации порядке была осуществлена корректировка ее размера, подлежит пересчету и внесению в бюджетную систему Российской Федерации. (Дополнение частью - Федеральный закон от 26.07.2019 № 195-ФЗ)</w:t>
      </w:r>
    </w:p>
    <w:p>
      <w:r>
        <w:rPr>
          <w:b/>
        </w:rPr>
        <w:t xml:space="preserve">9. </w:t>
      </w:r>
      <w:r>
        <w:t>Впредь до приведения законодательных и иных нормативных правовых актов Российской Федерации в соответствие с положениями Федерального закона от 10 января 2002 года № 7-ФЗ "Об охране окружающей среды" (в редакции настоящего Федерального закона) законодательные и иные нормативные правовые акты Российской Федерации применяются постольку, поскольку они не противоречат положениям Федерального закона от 10 января 2002 года № 7-ФЗ "Об охране окружающей среды" (в редакции настоящего Федерального закона)</w:t>
      </w:r>
    </w:p>
    <w:p>
      <w:r>
        <w:rPr>
          <w:b/>
        </w:rPr>
        <w:t xml:space="preserve">10. </w:t>
      </w:r>
      <w:r>
        <w:t>Положения подпункта 5 пункта 1 статьи 11 Федерального закона от 23 ноября 1995 года № 174-ФЗ "Об экологической экспертизе" не применяются к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 категории, в случаях, если такие объекты введены в эксплуатацию или разрешение на их строительство выдано до 1 января 2019 года, если проектная документация таких объектов представлена на экспертизу проектной документации или на указанную проектную документацию получено заключение такой экспертизы до 1 января 2019 года, а также если подготовка проектной документации таких объектов предусмотрена подготовленной, согласованной и утвержденной в соответствии с законодательством Российской Федерации о недрах до 1 января 2019 года проектной документацией на выполнение работ, связанных с пользованием участками недр в отношении нефти и природного газа. (Дополнение частью - Федеральный закон от 25.12.2018 № 496-ФЗ) (В редакции Федерального закона от 25.12.2023 № 673-ФЗ)</w:t>
      </w:r>
    </w:p>
    <w:p>
      <w:r>
        <w:rPr>
          <w:b/>
        </w:rPr>
        <w:t xml:space="preserve">11. </w:t>
      </w:r>
      <w:r>
        <w:t>В состав заявки на получение комплексного экологического разрешения информация о положительном заключении государственной экологической экспертизы на объекты, указанные в части 10 настоящей статьи, не включается, если получение такого заключения в соответствии с законодательством об экологической экспертизе до 1 января 2019 года не требовалось. (Дополнение частью - Федеральный закон от 25.12.2018 № 496-ФЗ)</w:t>
      </w:r>
    </w:p>
    <w:p>
      <w:r>
        <w:rPr>
          <w:b/>
        </w:rPr>
        <w:t xml:space="preserve">8. </w:t>
      </w:r>
      <w:r>
        <w:t>коэффициент 0 - за объем или массу отходов производства и потребления, подлежащих накоплению и использованных в собственном производстве в соответствии с технологическим регламентом либо переданных для использования в течение срока, предусмотренного законодательством Российской Федерации в области обращения с отходами</w:t>
      </w:r>
    </w:p>
    <w:p>
      <w:r>
        <w:rPr>
          <w:b/>
        </w:rPr>
        <w:t xml:space="preserve">8. </w:t>
      </w:r>
      <w:r>
        <w:t>коэффициент 1 - за объем или массу выбросов, сбросов загрязняющих веществ в пределах нормативов допустимых выбросов, нормативов допустимых сбросов</w:t>
      </w:r>
    </w:p>
    <w:p>
      <w:r>
        <w:rPr>
          <w:b/>
        </w:rPr>
        <w:t xml:space="preserve">8. </w:t>
      </w:r>
      <w:r>
        <w:t>коэффициент 1 - за объем или массу размещенных отходов производства и потребления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r>
        <w:rPr>
          <w:b/>
        </w:rPr>
        <w:t xml:space="preserve">8. </w:t>
      </w:r>
      <w:r>
        <w:t>коэффициент 5 - за объем или массу выбросов, сбросов загрязняющих веществ в пределах временно разрешенных выбросов, временно разрешенных сбросов на период реализации плана мероприятий по охране окружающей среды или программы повышения экологической эффективности</w:t>
      </w:r>
    </w:p>
    <w:p>
      <w:r>
        <w:rPr>
          <w:b/>
        </w:rPr>
        <w:t xml:space="preserve">8. </w:t>
      </w:r>
      <w:r>
        <w:t>коэффициент 5 - за объем или массу отходов производства и потребления, размещенных с превышением установленных лимитов на их размещение, а также с превышением объема или массы отходов производства и потребления, указанных в отчетности об образовании, использовании, обезвреживании и о размещении отходов производства и потребления, представляемой субъектами малого и среднего предпринимательства в соответствии с законодательством Российской Федерации в области обращения с отходами</w:t>
      </w:r>
    </w:p>
    <w:p>
      <w:r>
        <w:rPr>
          <w:b/>
        </w:rPr>
        <w:t xml:space="preserve">8. </w:t>
      </w:r>
      <w:r>
        <w:t>коэффициент 25 - за объем или массу выбросов загрязняющих веществ, сбросов загрязняющих веществ, превышающих установленные разрешениями на выброс загрязняющих веществ в атмосферный воздух, разрешениями на сброс загрязняющих веществ в окружающую среду</w:t>
      </w:r>
    </w:p>
    <w:p>
      <w:r>
        <w:rPr>
          <w:b/>
        </w:rPr>
        <w:t>Статья 12</w:t>
      </w:r>
    </w:p>
    <w:p>
      <w:r>
        <w:rPr>
          <w:b/>
        </w:rPr>
        <w:t xml:space="preserve">1. </w:t>
      </w:r>
      <w:r>
        <w:t>Настоящий Федеральный закон вступает в силу с 1 января 2015 года, за исключением положений, для которых настоящей статьей установлены иные сроки вступления их в силу</w:t>
      </w:r>
    </w:p>
    <w:p>
      <w:r>
        <w:rPr>
          <w:b/>
        </w:rPr>
        <w:t xml:space="preserve">2. </w:t>
      </w:r>
      <w:r>
        <w:t>Статья 4, пункты 1 и 3 статьи 6 настоящего Федерального закона вступают в силу с 1 января 2016 года, но не ранее первого числа очередного налогового периода по налогу на прибыль организаций</w:t>
      </w:r>
    </w:p>
    <w:p>
      <w:r>
        <w:rPr>
          <w:b/>
        </w:rPr>
        <w:t xml:space="preserve">3. </w:t>
      </w:r>
      <w:r>
        <w:t>Пункт 8, абзацы первый - восемнадцатый, двадцать седьмой - тридцать третий, тридцать шестой - пятьдесят третий пункта 9 статьи 1 настоящего Федерального закона вступают в силу с 1 января 2016 года. (В редакции федеральных законов от 29.12.2014 № 458-ФЗ; от 29.12.2015 № 404-ФЗ)</w:t>
      </w:r>
    </w:p>
    <w:p>
      <w:r>
        <w:rPr>
          <w:b/>
        </w:rPr>
        <w:t xml:space="preserve">4. </w:t>
      </w:r>
      <w:r>
        <w:t>Абзац третий подпункта "б" пункта 1 статьи 2, пункт 2 статьи 8 настоящего Федерального закона вступают в силу с 1 января 2018 года. (В редакции Федерального закона от 28.12.2017 № 422-ФЗ)</w:t>
      </w:r>
    </w:p>
    <w:p>
      <w:r>
        <w:rPr>
          <w:b/>
        </w:rPr>
        <w:t xml:space="preserve">5. </w:t>
      </w:r>
      <w:r>
        <w:t>Пункт 2 статьи 6 настоящего Федерального закона вступает в силу с 1 января 2019 года, но не ранее первого числа очередного налогового периода по налогу на прибыль организаций</w:t>
      </w:r>
    </w:p>
    <w:p>
      <w:r>
        <w:rPr>
          <w:b/>
        </w:rPr>
        <w:t xml:space="preserve">6. </w:t>
      </w:r>
      <w:r>
        <w:t>Подпункты "в" и "г" пункта 1, абзац тридцать четвертый пункта 9, пункты 11, 12 и 16, подпункт "б" пункта 18, подпункт "д" пункта 21, абзацы восемнадцатый и девятнадцатый подпункта "б" пункта 22, пункт 23 статьи 1, абзац второй подпункта "б" пункта 1 статьи 2, пункт 2 статьи 3, абзац третий подпункта "б" пункта 1, подпункты "а" - "в" пункта 2, пункты 4 - 6, 12 статьи 5, пункт 4 статьи 6, подпункт "б" пункта 2 статьи 7, пункт 1 статьи 8 настоящего Федерального закона вступают в силу с 1 января 2019 года. (В редакции федеральных законов от 29.12.2014 № 458-ФЗ; от 29.12.2015 № 404-ФЗ; от 28.12.2017 № 422-ФЗ)</w:t>
      </w:r>
    </w:p>
    <w:p>
      <w:r>
        <w:rPr>
          <w:b/>
        </w:rPr>
        <w:t xml:space="preserve">7. </w:t>
      </w:r>
      <w:r>
        <w:t>Абзацы девятнадцатый - двадцать шестой, абзац тридцать пятый пункта 9, пункт 19 статьи 1 настоящего Федерального закона вступают в силу с 1 января 2020 года. (В редакции Федерального закона от 29.12.2014 № 458-ФЗ)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