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дополнительных страховых взносах на накопительную часть трудовой пенсии и государственной поддержке формирования пенсионных накоплений"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30 апреля 2008 года № 56-ФЗ "О дополнительных страховых взносах на накопительную часть трудовой пенсии и государственной поддержке формирования пенсионных накоплений" (Собрание законодательства Российской Федерации, 2008, № 18, ст. 1943; 2010, № 31, ст. 4196; 2011, № 29, ст. 4291; 2012, № 31, ст. 4322; 2014, № 11, ст. 1098; № 30, ст. 4217) следующие изменения: 1) в части 4 статьи 4 слова "100 человек" заменить словами "25 человек"; 2) в статье 9: а) в части 3 слова "единым платежом и оформляется отдельным платежным поручением" заменить словами "отдельными платежами и оформляется отдельными платежными поручениями"; б) часть 4 изложить в следующей редакции: "4. Работодатель одновременно с перечислением дополнительных страховых взносов на накопительную пенсию формирует реестры застрахованных лиц. Указанные реестры формируются отдельно в отношении сумм дополнительных страховых взносов на накопительную пенсию и в отношении сумм взносов работодателя. В реестре должны содержаться следующие сведения: 1) общая сумма перечисляемых средств, включающая в себя сумму всех перечисляемых дополнительных страховых взносов на накопительную пенсию (сумму всех уплачиваемых взносов работодателя); 2) номер платежного поручения и дата его исполнения; 3) страховой номер индивидуального лицевого счета каждого застрахованного лица; 4) фамилия, имя и отчество каждого застрахованного лица; 5) сумма перечисляемых дополнительных страховых взносов на накопительную пенсию каждого застрахованного лица (сумма взносов работодателя, уплачиваемых в пользу каждого застрахованного лица); 6) период уплаты."; в) в части 7 слова "100 человек" заменить словами "25 человек", слова "либо в" заменить словами "либо через"; 3) часть 1 статьи 12 изложить в следующей редакции: "1. Право на получение государственной поддержки формирования пенсионных накоплений в порядке, установленном настоящим Федеральным законом, имеют застрахованные лица, подавшие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в период с 1 октября 2008 года по 31 декабря 2014 года и начавшие уплату указанных взносов в период по 31 января 2015 года. При этом застрахованные лица, вступившие в правоотношения по обязательному пенсионному страхованию в целях уплаты дополнительных страховых взносов на накопительную часть трудовой пенсии после дня вступления в силу Федерального закона "О внесении изменений в Федеральный закон "О дополнительных страховых взносах на накопительную часть трудовой пенсии и государственной поддержке формирования пенсионных накоплений" и отдельные законодательные акты Российской Федерации", имеют право на получение государственной поддержки формирования пенсионных накоплений в порядке, установленном настоящим Федеральным законом, в случае, если на день подачи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они не являются получателями ни одного из видов пенсии в соответствии с законодательством Российской Федерации либо ежемесячного пожизненного содержания, выплачиваемого пребывающему в отставке судье, за исключением лиц, которые являются получателями пенсий в соответствии с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семей"."; 4) дополнить статьей 151 следующего содержания: "Статья 151. Корректировка сведений о средствах пенсионных накоплений 1. По результатам проверки достоверности сведений, представленных работодателями, застрахованными лицами, уплачивающими дополнительные страховые взносы на накопительную пенсию, а также сведений, представленных кредитными организациями при приеме платежей физических лиц по дополнительным страховым взносам на накопительную пенсию, Пенсионный фонд Российской Федерации осуществляет корректировку сведений о суммах дополнительных страховых взносов на накопительную пенсию, взносов работодателя, взносов на софинансирование формирования пенсионных накоплений и дохода от их инвестирования, сообщив об этом застрахованному лицу.</w:t>
      </w:r>
    </w:p>
    <w:p>
      <w:r>
        <w:rPr>
          <w:b/>
        </w:rPr>
        <w:t xml:space="preserve">2. </w:t>
      </w:r>
      <w:r>
        <w:t>Корректировка этих сведений осуществляется Пенсионным фондом Российской Федерации самостоятельно либо по обращению застрахованного лица, работодателя, кредитной организации или иного заинтересованного лица в срок, установленный частью 2 статьи 10 настоящего Федерального закона,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пенсионного обеспечения</w:t>
      </w:r>
    </w:p>
    <w:p>
      <w:r>
        <w:rPr>
          <w:b/>
        </w:rPr>
        <w:t xml:space="preserve">3. </w:t>
      </w:r>
      <w:r>
        <w:t>Результаты корректировки отражаются в специальной части индивидуального лицевого счета застрахованного лица."</w:t>
      </w:r>
    </w:p>
    <w:p>
      <w:r>
        <w:rPr>
          <w:b/>
        </w:rPr>
        <w:t>Статья 2</w:t>
      </w:r>
    </w:p>
    <w:p>
      <w:r>
        <w:t>Внести в Федеральный закон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2005, № 19, ст. 1755; 2007, № 30, ст. 3754; 2008, № 18, ст. 1942; № 30, ст. 3616; 2009, № 30, ст. 3739; № 52, ст. 6417, 6454; 2010, № 31, ст. 4196; № 49, ст. 6409; № 50, ст. 6597; 2011, № 49, ст. 7037, 7057; 2012, № 50, ст. 6965; 2013, № 52, ст. 6986; 2014, № 11, ст. 1098; № 26, ст. 3394; № 30, ст. 4217) следующие изменения</w:t>
      </w:r>
    </w:p>
    <w:p>
      <w:r>
        <w:t>абзац второй пункта 1 статьи 8 дополнить новым вторым предложением следующего содержания: "Документы, содержащие указанные сведения, могут быть представлены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услуг."</w:t>
      </w:r>
    </w:p>
    <w:p>
      <w:r>
        <w:t>в пункте 21 статьи 11 слова "органы Пенсионного фонда Российской Федерации" заменить словами "территориальные органы Пенсионного фонда Российской Федерации либо через многофункциональный центр предоставления государственных и муниципальных услуг"</w:t>
      </w:r>
    </w:p>
    <w:p>
      <w:r>
        <w:t>в части второй статьи 16: а) дополнить новым абзацем десятым следующего содержания: "информировать застрахованных лиц о внесенных в их индивидуальные лицевые счета изменениях в связи с корректировкой, осуществленной в соответствии со статьей 151 Федерального закона от 30 апреля 2008 года № 56-ФЗ "О дополнительных страховых взносах на накопительную пенсию и государственной поддержке формирования пенсионных накоплений", путем направления застрахованным лицам информации в порядке и по форме, которые утверждаются Пенсионным фондом Российской Федерации;"; б) абзацы десятый - двенадцатый считать соответственно абзацами одиннадцатым - тринадцатым</w:t>
      </w:r>
    </w:p>
    <w:p>
      <w:r>
        <w:rPr>
          <w:b/>
        </w:rPr>
        <w:t>Статья 3</w:t>
      </w:r>
    </w:p>
    <w:p>
      <w:r>
        <w:t>Внести в статью 24 Федерального закона от 21 июля 2014 года № 216-ФЗ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федеральных законов "О страховых пенсиях" и "О накопительной пенсии" (Собрание законодательства Российской Федерации, 2014, № 30, ст. 4217) следующие изменения</w:t>
      </w:r>
    </w:p>
    <w:p>
      <w:r>
        <w:t>подпункт "д" пункта 10 исключить</w:t>
      </w:r>
    </w:p>
    <w:p>
      <w:r>
        <w:t>пункт 13 изложить в следующей редакции: "13) в статье 12: а) в части 1 слова "часть трудовой пенсии" заменить словом "пенсию"; б) в части 2 слова "часть трудовой пенсии" заменить словом "пенсию"; в) в части 3 слова "часть трудовой пенсии" заменить словом "пенсию";"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1, 2, 4 статьи 1 и пункт 3 статьи 2 настоящего Федерального закона вступают в силу с 1 января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