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вопросу финансовой отчетности политических партий, избирательных объединений, кандидатов на выборах в органы государственной власти и органы местного самоуправления</w:t>
      </w:r>
    </w:p>
    <w:p>
      <w:r>
        <w:rPr>
          <w:b/>
        </w:rPr>
        <w:t>Статья 1</w:t>
      </w:r>
    </w:p>
    <w:p>
      <w:r>
        <w:t>Внести в Федеральный закон от 11 июля 2001 года № 95-ФЗ "О политических партиях" (Собрание законодательства Российской Федерации, 2001, № 29, ст. 2950; 2002, № 12, ст. 1093; 2004, № 52, ст. 5272; 2005, № 30, ст. 3104; 2007, № 1, ст. 37; 2008, № 30, ст. 3600; 2011, № 50, ст. 7363; 2012, № 15, ст. 1721; 2014, № 26, ст. 3391) следующие изменения</w:t>
      </w:r>
    </w:p>
    <w:p>
      <w:r>
        <w:t>подпункт "н" пункта 3 статьи 30 дополнить словами ", а также от некоммерческих организаций, выполняющих функции иностранного агента"</w:t>
      </w:r>
    </w:p>
    <w:p>
      <w:r>
        <w:t>статью 31 дополнить пунктом 41 следующего содержания: "41. Не допускается заключение политической партией, ее региональным отделением и иным структурным подразделением сделок с: а) иностранными государствами и иностранными юридическими лицами; б) иностранными гражданами; в) лицами без гражданства; г) международными организациями и международными общественными движениями; д) некоммерческими организациями, выполняющими функции иностранного агента; е) некоммерческими организациями, получавшими в течение года, предшествующего дню заключения сделки, денежные средства либо иное имущество от: иностранных государств, а также от указанных в подпунктах "а" - "д" настоящего пункта органов, организаций или физических лиц;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заключения сделки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и организаций, учрежденных указанными юридическими лицами."</w:t>
      </w:r>
    </w:p>
    <w:p>
      <w:r>
        <w:t>пункт 8 статьи 34 дополнить словами ", а также сведения о принятых в отношении их мерах реагирования и сведения о заключении ими сделки с нарушением требований пункта 41 статьи 31 настоящего Федерального закона"</w:t>
      </w:r>
    </w:p>
    <w:p>
      <w:r>
        <w:t>пункт 4 статьи 35 после слов "или ее регионального отделения," дополнить словами "совершении сделок с политической партией, ее региональным отделением или иным структурным подразделением,"</w:t>
      </w:r>
    </w:p>
    <w:p>
      <w:r>
        <w:t>в статье 38: а) пункт 11 признать утратившим силу; б) пункт 2 изложить в следующей редакции: "2. Контроль за источниками и размерами имущества, получаемого политическими партиями, их региональными отделениями и иными зарегистрированными структурными подразделениями в виде вступительных и членских взносов, пожертвований граждан и юридических лиц, а также за источниками денежных средств и иного имущества политических партий, их региональных отделений и иных зарегистрированных структурных подразделений, полученных в результате совершения сделок, осуществляют Центральная избирательная комиссия Российской Федерации, соответствующая избирательная комиссия субъекта Российской Федерации."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 52, ст. 5574; 2006, № 1, ст. 4, 10; № 2, ст. 172; № 6, ст. 636; № 10, ст. 1067; № 12, ст. 1234; № 17, ст. 1776; № 18, ст. 1907; № 19, ст. 2066; № 23, ст. 2380; № 31, ст. 3420, 3438, 3452; № 45, ст. 4641; № 50, ст. 5279, 5281; № 52, ст. 5498; 2007, № 1, ст. 21, 25, 29; № 7, ст. 840; № 16, ст. 1825; № 17, ст. 1930; № 26, ст. 3089; № 30, ст. 3755; № 31, ст. 4007, 4008; № 41, ст. 4845; № 43, ст. 5084; № 46, ст. 5553; 2008, № 18, ст. 1941; № 20, ст. 2251, 2259; № 30, ст. 3604; № 49, ст. 5745; № 52, ст. 6235, 6236; 2009, № 1, ст. 17; № 7, ст. 771, 777; № 23, ст. 2759; № 26, ст. 3120, 3122; № 29, ст. 3597, 3642; № 30, ст. 3739; № 48, ст. 5711, 5724; № 52, ст. 6412; 2010, № 1, ст. 1; № 18, ст. 2145; № 19, ст. 2291; № 21, ст. 2525; № 23, ст. 2790; № 27, ст. 3416; № 30, ст. 4002, 4006, 4007; № 31, ст. 4158, 4164, 4191, 4193, 4195, 4206-4208; № 41, ст. 5192; № 49, ст. 6409; 2011, № 1, ст. 10, 23, 54; № 7, ст. 901; № 15, ст. 2039; № 17, ст. 2310; № 19, ст. 2714, 2715; № 23, ст. 3260, 3267; № 27, ст. 3873; № 29, ст. 4290, 4291, 4298; № 30, ст. 4573, 4585, 4590, 4598, 4600, 4601, 4605; № 46, ст. 6406; № 47, ст. 6602; № 48, ст. 6728; № 49, ст. 7025, 7061; № 50, ст. 7342, 7345, 7346, 7351, 7352, 7355, 7362, 7366; 2012, № 6, ст. 621; № 10, ст. 1166; № 19, ст. 2278, 2281; № 24, ст. 3068, 3069, 3082; № 29, ст. 3996; № 31, ст. 4320, 4322, 4330; № 47, ст. 6402, 6403, 6404, 6405; № 49, ст. 6757; № 53, ст. 7577, 7602, 7640, 7641; 2013, № 8, ст. 717; № 14, ст. 1651, 1657, 1666; № 19, ст. 2307, 2323, 2325; № 26, ст. 3207-3209; № 27, ст. 3454, 3469, 3470, 3477, 3478; № 30, ст. 4025, 4029-4032, 4034, 4036, 4040, 4044, 4078, 4082; № 31, ст. 4191; № 43, ст. 5443-5445, 5452; № 44, ст. 5624, 5643; № 48, ст. 6159, 6161, 6163, 6165; № 49, ст. 6327, 6341, 6343; № 51, ст. 6683, 6685, 6695, 6696; № 52, ст. 6961, 6980, 6986, 6994, 6995, 7002; 2014, № 6, ст. 557, 559, 566; № 11, ст. 1092, 1096; № 14, ст. 1561, 1562; № 19, ст. 2302, 2306, 2310, 2317, 2324-2327, 2330, 2335; № 26, ст. 3366, 3379, 3395; № 30, ст. 4211, 4214, 4218, 4228, 4233, 4248, 4256, 4259, 4264, 4278; № 42, ст. 5615; № 43, ст. 5799) следующие изменения: 1) в абзаце первом части 1 статьи 3.5 слова "в случаях, предусмотренных частью 1 статьи 13.192 настоящего Кодекса, - пятнадцати тысяч рублей, в случаях, предусмотренных статьями 5.26, 6.22" заменить словами "в случаях, предусмотренных статьями 5.20, 5.66, частью 1 статьи 13.192 настоящего Кодекса, - пятнадцати тысяч рублей, в случаях, предусмотренных статьей 5.16, частью 1 статьи 5.17, статьями 5.18, 5.19, 5.26, 5.50, 6.22", слова "для должностных лиц - пятидесяти тысяч рублей, в случаях, предусмотренных частью 1 статьи 5.26, статьей 6.22" заменить словами "для должностных лиц - пятидесяти тысяч рублей, в случаях, предусмотренных частью 1 статьи 5.26, частями 2 и 4 статьи 5.64, частью 1 статьи 5.68, статьей 6.22"; 2) часть 1 статьи 4.5 после слов "по истечении двух лет со дня совершения административного правонарушения," дополнить словами "за нарушение законодательства Российской Федерации о политических партиях (в части административных правонарушений, предусмотренных статьями 5.64-5.68 настоящего Кодекса) по истечении трех лет со дня совершения административного правонарушения,"; 3) в главе 5: а) в абзаце первом части 2 статьи 5.3 слова "за исключением случаев, предусмотренных статьей 5.4 и частью 1 статьи 5.17 настоящего Кодекса" заменить словами "за исключением случаев, предусмотренных статьей 5.4, частью 1 статьи 5.17 и статьей 5.64 настоящего Кодекса"; б) в абзаце втором статьи 5.16 слова "двух тысяч до двух тысяч пятисот" заменить словами "двадцати тысяч до двадцати пяти тысяч", слова "трех тысяч до четырех тысяч" заменить словами "тридцати тысяч до сорока тысяч", слова "тридцати тысяч до пятидесяти тысяч" заменить словами "трехсот тысяч до пятисот тысяч"; в) в статье 5.17: в абзаце втором части 1 слова "двух тысяч до двух тысяч пятисот" заменить словами "двадцати тысяч до двадцати пяти тысяч"; в абзаце втором части 2 слова "одной тысячи до двух тысяч" заменить словами "десяти тысяч до двадцати тысяч"; г) абзац второй статьи 5.18 изложить в следующей редакции: "влечет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 д) в статье 5.19: в абзаце первом слова "кандидатом, избирательным объединением, инициативной группой по проведению референдума, иной группой участников референдума, их уполномоченными представителями по финансовым вопросам" исключить; абзац второй изложить в следующей редакции: "влечет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 е) в статье 5.20: наименование после слов "избирательной кампании" дополнить словами "кандидата, избирательного объединения"; в абзаце втором слова "одной тысячи до одной тысячи пятисот" заменить словами "десяти тысяч до пятнадцати тысяч", слова "двух тысяч до трех тысяч" заменить словами "двадцати тысяч до тридцати тысяч", слова "двадцати тысяч до тридцати тысяч" заменить словами "двухсот тысяч до трехсот тысяч"; ж) в абзаце втором статьи 5.21 слова "трех тысяч до пяти тысяч" заменить словами "тридцати тысяч до пятидесяти тысяч"; з) в абзаце втором статьи 5.50 слова "одной тысячи до двух тысяч" заменить словами "десяти тысяч до двадцати тысяч", слова "десяти тысяч до тридцати тысяч" заменить словами "ста тысяч до трехсот тысяч"; и) дополнить статьей 5.64 следующего содержания: "Статья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 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 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
        <w:rPr>
          <w:b/>
        </w:rPr>
        <w:t xml:space="preserve">3. </w:t>
      </w:r>
      <w:r>
        <w:t>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 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
        <w:rPr>
          <w:b/>
        </w:rPr>
        <w:t xml:space="preserve">4. </w:t>
      </w:r>
      <w:r>
        <w:t>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
        <w:rPr>
          <w:b/>
        </w:rPr>
        <w:t xml:space="preserve">2. </w:t>
      </w:r>
      <w:r>
        <w:t>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3. </w:t>
      </w:r>
      <w:r>
        <w:t>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м) дополнить статьей 5.67 следующего содержания: "Статья 5.67. Нарушение срока возврата жертвователю, перечисления (передачи) в доход Российской Федерации пожертвований политической партии 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 влечет наложение административного штрафа в размере от ста тысяч до трехсот тысяч рублей."; н) дополнить статьей 5.68 следующего содержания: "Статья 5.68. Нарушение установленных законодательством Российской Федерации о политических партиях требований об обязательном аудите 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 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
        <w:rPr>
          <w:b/>
        </w:rPr>
        <w:t xml:space="preserve">2. </w:t>
      </w:r>
      <w:r>
        <w:t>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 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
        <w:rPr>
          <w:b/>
        </w:rPr>
        <w:t xml:space="preserve">3. </w:t>
      </w:r>
      <w:r>
        <w:t>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 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
        <w:rPr>
          <w:b/>
        </w:rPr>
        <w:t xml:space="preserve">4. </w:t>
      </w:r>
      <w:r>
        <w:t>дополнить статьей 5.65 следующего содержания: "Статья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 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 влечет наложение административного штрафа на политическую партию или ее региональное отделение в размере от ста тысяч до двухсот тысяч рублей."; л) дополнить статьей 5.66 следующего содержания: "Статья 5.66. Незаконное финансирование деятельности политических партий, не связанной с участием в выборах и референдумах 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3. </w:t>
      </w:r>
      <w:r>
        <w:t>в части 1 статьи 23.1 цифры "5.63," заменить цифрами "5.68,"</w:t>
      </w:r>
    </w:p>
    <w:p>
      <w:r>
        <w:rPr>
          <w:b/>
        </w:rPr>
        <w:t xml:space="preserve">3. </w:t>
      </w:r>
      <w:r>
        <w:t>пункт 1 части 5 статьи 28.3 после цифр "5.56" дополнить цифрами ", 5.64 - 5.68"</w:t>
      </w:r>
    </w:p>
    <w:p>
      <w:r>
        <w:rPr>
          <w:b/>
        </w:rPr>
        <w:t>Статья 3</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2004, № 35, ст. 3607; 2005, № 30, ст. 3104; 2006, № 29, ст. 3125; № 31, ст. 3427; 2007, № 1, ст. 37; № 6, ст. 681; 2009, № 7, ст. 771; № 20, ст. 2391; 2010, № 17, ст. 1986; № 23, ст. 2799; № 27, ст. 3417; № 41, ст. 5192; 2011, № 25, ст. 3536; № 29, ст. 4291; № 31, ст. 4702; № 43, ст. 5975; 2013, № 14, ст. 1648; № 19, ст. 2329; № 27, ст. 3477; № 52, ст. 6961; 2014, № 8, ст. 739; № 19, ст. 2299, 2300; № 23, ст. 2931) следующие изменения: 1) пункт 6 статьи 3 после слов "иностранные организации" дополнить словами ", международные организации и международные общественные движения, некоммерческие организации, выполняющие функции иностранного агента,", дополнить словами ", а также в иных формах участвовать в избирательных кампаниях, кампаниях референдума", дополнить предложением следующего содержания: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 2) в подпункте "б" пункта 9 статьи 21 слова "размещение заказа на производство" заменить словом "закупку"; 3) в подпункте "б" пункта 10 статьи 23 слова "размещение заказа на производство" заменить словом "закупку"; 4) в пункте 10 статьи 57 слова "в муниципальных образованиях с числом избирателей свыше двухсот тысяч человек," заменить словами "в муниципальных образованиях, являющихся административными центрами (столицами) субъектов Российской Федерации,", дополнить предложением следующего содержания: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в соответствии с Гражданским кодексом Российской Федерации."; 5) в статье 58: а) подпункт "д" пункта 5 признать утратившим силу; б) подпункт "о" пункта 6 дополнить словами ", а также некоммерческим организациям, выполняющим функции иностранного агента"; в) пункт 12 после слов "расходовании этих средств" дополнить словами ", в том числе по каждой операции,"; г) дополнить пунктом 13 следующего содержания: "13.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 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 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 в) о количестве граждан, внесших в соответствующий избирательный фонд, фонд референдума добровольные пожертвования в сумме, превышающей 20 тысяч рублей; г) о средствах, возвращенных жертвователям из соответствующего избирательного фонда, фонда референдума, в том числе об основаниях возврата; д) об общей сумме средств, поступивших в соответствующий избирательный фонд, фонд референдума, и об общей сумме израсходованных средств."; д) дополнить пунктом 14 следующего содержания: "14. При проведении выборов в федеральные органы государственной власти размещение сведений, указанных в пункте 13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 6) статью 60 изложить в следующей редакции: "Статья 60. Контрольно-ревизионные службы 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пунктами 3 и 31 статьи 33 настоящего Федерального закона сведений об имуществе, о доходах, об их источниках и о расходах, соблюдения кандидатами требований, предусмотренных пунктом 33 статьи 33 настоящего Федерального закона, создаются контрольно-ревизионные службы.</w:t>
      </w:r>
    </w:p>
    <w:p>
      <w:r>
        <w:rPr>
          <w:b/>
        </w:rPr>
        <w:t xml:space="preserve">2. </w:t>
      </w:r>
      <w:r>
        <w:t>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Сберегательный банк Российской Федерации,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
        <w:rPr>
          <w:b/>
        </w:rPr>
        <w:t xml:space="preserve">3. </w:t>
      </w:r>
      <w:r>
        <w:t>На период работы в контрольно-ревизионных службах специалисты, указанные в пункте 2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
        <w:rPr>
          <w:b/>
        </w:rPr>
        <w:t xml:space="preserve">4. </w:t>
      </w:r>
      <w:r>
        <w:t>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
        <w:rPr>
          <w:b/>
        </w:rPr>
        <w:t xml:space="preserve">5. </w:t>
      </w:r>
      <w:r>
        <w:t>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
        <w:rPr>
          <w:b/>
        </w:rPr>
        <w:t xml:space="preserve">6. </w:t>
      </w:r>
      <w:r>
        <w:t>При осуществлении своих полномочий контрольно-ревизионная служба может использовать ГАС "Выборы".";</w:t>
      </w:r>
    </w:p>
    <w:p>
      <w:r>
        <w:rPr>
          <w:b/>
        </w:rPr>
        <w:t xml:space="preserve">5. </w:t>
      </w:r>
      <w:r>
        <w:t>проверяет финансовые отчеты избирательных объединений, кандидатов, создавших избирательные фонды, нижестоящих избирательных комиссий</w:t>
      </w:r>
    </w:p>
    <w:p>
      <w:r>
        <w:rPr>
          <w:b/>
        </w:rPr>
        <w:t xml:space="preserve">5. </w:t>
      </w:r>
      <w:r>
        <w:t>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пунктом 33 статьи 33 настоящего Федерального закона, об иных обязательствах имущественного характера</w:t>
      </w:r>
    </w:p>
    <w:p>
      <w:r>
        <w:rPr>
          <w:b/>
        </w:rPr>
        <w:t xml:space="preserve">5. </w:t>
      </w:r>
      <w:r>
        <w:t>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
        <w:rPr>
          <w:b/>
        </w:rPr>
        <w:t xml:space="preserve">5. </w:t>
      </w:r>
      <w:r>
        <w:t>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
        <w:rPr>
          <w:b/>
        </w:rPr>
        <w:t xml:space="preserve">5. </w:t>
      </w:r>
      <w:r>
        <w:t>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
        <w:rPr>
          <w:b/>
        </w:rPr>
        <w:t xml:space="preserve">5. </w:t>
      </w:r>
      <w:r>
        <w:t>составляет документы о нарушениях, допущенных при финансировании выборов</w:t>
      </w:r>
    </w:p>
    <w:p>
      <w:r>
        <w:rPr>
          <w:b/>
        </w:rPr>
        <w:t xml:space="preserve">5. </w:t>
      </w:r>
      <w:r>
        <w:t>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
        <w:rPr>
          <w:b/>
        </w:rPr>
        <w:t xml:space="preserve">5. </w:t>
      </w:r>
      <w:r>
        <w:t>привлекает экспертов к проведению проверок, подготовке заключений и экспертных оценок</w:t>
      </w:r>
    </w:p>
    <w:p>
      <w:r>
        <w:rPr>
          <w:b/>
        </w:rPr>
        <w:t xml:space="preserve">6. </w:t>
      </w:r>
      <w:r>
        <w:t>(Пункт утратил силу - Федеральный закон от 29.05.2023 № 184-ФЗ) 8) в статье 63:</w:t>
      </w:r>
    </w:p>
    <w:p>
      <w:r>
        <w:rPr>
          <w:b/>
        </w:rPr>
        <w:t xml:space="preserve">6. </w:t>
      </w:r>
      <w:r>
        <w:t>в пункте 11 слова "разместившей заказ на изготовление бюллетеней" заменить словами "осуществившей закупку бюллетеней", слово "заказу" заменить словом "контракту", слова "разместившая заказ на изготовление бюллетеней" заменить словами "осуществившая закупку бюллетеней"</w:t>
      </w:r>
    </w:p>
    <w:p>
      <w:r>
        <w:rPr>
          <w:b/>
        </w:rPr>
        <w:t xml:space="preserve">6. </w:t>
      </w:r>
      <w:r>
        <w:t>в пункте 12 слова "разместившая заказ на изготовление бюллетеней" заменить словами "осуществившая закупку бюллетеней"</w:t>
      </w:r>
    </w:p>
    <w:p>
      <w:r>
        <w:rPr>
          <w:b/>
        </w:rPr>
        <w:t>Статья 4</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2007, № 1, ст. 37; 2013, № 19, ст. 2329) следующие изменения</w:t>
      </w:r>
    </w:p>
    <w:p>
      <w:r>
        <w:t>в статье 11: а) наименование дополнить словами ", некоммерческих организаций, выполняющих функции иностранного агента"; б) пункт 1 после слов "международных общественных движений" дополнить словами ", некоммерческих организаций, выполняющих функции иностранного агента,", после слов "того или иного кандидата," дополнить словами "а также участие в избирательной кампании в иных формах"</w:t>
      </w:r>
    </w:p>
    <w:p>
      <w:r>
        <w:t>пункт 6 статьи 58 изложить в следующей редакции: "6. Перечень органов, организаций и лиц, которым запрещается вносить пожертвования в избирательные фонды кандидатов,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w:t>
      </w:r>
    </w:p>
    <w:p>
      <w:r>
        <w:t>в пункте 8 статьи 62: а) в подпункте 1 слова "200 тысяч рублей" заменить словами "100 тысяч рублей"; б) в подпункте 2 слова "400 тысяч рублей" заменить словами "200 тысяч рублей"; в) в подпункте 3 слова "40 тысяч рублей" заменить словами "20 тысяч рублей"</w:t>
      </w:r>
    </w:p>
    <w:p>
      <w:r>
        <w:t>статью 65 изложить в следующей редакции: "Статья 65. Контрольно-ревизионные службы при избирательных комиссиях Порядок создания контрольно-ревизионных служб, их полномочия и порядок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w:t>
      </w:r>
    </w:p>
    <w:p>
      <w:r>
        <w:rPr>
          <w:b/>
        </w:rPr>
        <w:t>Статья 5</w:t>
      </w:r>
    </w:p>
    <w:p>
      <w:r>
        <w:t>Внести в Федеральный закон от 22 февраля 2014 года № 20-ФЗ "О выборах депутатов Государственной Думы Федерального Собрания Российской Федерации" (Собрание законодательства Российской Федерации, 2014, № 8, ст. 740) следующие изменения</w:t>
      </w:r>
    </w:p>
    <w:p>
      <w:r>
        <w:t>в статье 11: а) наименование дополнить словами ", некоммерческих организаций, выполняющих функции иностранного агента"; б) часть 1 после слов "международными общественными движениями" дополнить словами ", некоммерческими организациями, выполняющими функции иностранного агента,", после слов "депутатами Государственной Думы," дополнить словами "а также участие в избирательной кампании в иных формах"</w:t>
      </w:r>
    </w:p>
    <w:p>
      <w:r>
        <w:t>часть 10 статьи 71 изложить в следующей редакции: "10. Перечень органов, организаций и лиц, которым запрещается вносить пожертвования в избирательные фонды, устанавливается пунктом 6 статьи 58 Федерального закона "Об основных гарантиях избирательных прав и права на участие в референдуме граждан Российской Федерации"."</w:t>
      </w:r>
    </w:p>
    <w:p>
      <w:r>
        <w:t>в части 10 статьи 74: а) в пункте 1 слова "800 тысяч рублей" заменить словами "400 тысяч рублей"; б) в пункте 2 слова "400 тысяч рублей" заменить словами "200 тысяч рублей"; в) в пункте 3 слова "40 тысяч рублей для политической партии и 20 тысяч рублей для ее регионального отделения, кандидата" заменить словами "20 тысяч рублей для политической партии или ее регионального отделения, кандидата"</w:t>
      </w:r>
    </w:p>
    <w:p>
      <w:r>
        <w:t>статью 77 изложить в следующей редакции: "Статья 77. Контрольно-ревизионные службы при избирательных комиссиях Порядок создания контрольно-ревизионных служб, их полномочия и порядок осуществления этих полномочий устанавливаются статьей 60 Федерального закона "Об основных гарантиях избирательных прав и права на участие в референдуме граждан Российской Федерации"."</w:t>
      </w:r>
    </w:p>
    <w:p>
      <w:r>
        <w:rPr>
          <w:b/>
        </w:rPr>
        <w:t>Статья 6</w:t>
      </w:r>
    </w:p>
    <w:p>
      <w:r>
        <w:t>Пункт 2 статьи 3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 30, ст. 4256) изложить в следующей редакции: "2) в абзаце первом части 1 статьи 3.5 слова "6.22, частью 3 статьи 11.151," заменить словами "6.22, частью 1 статьи 7.233, частью 3 статьи 11.151,", после слов "статьями 14.11-1, 14.12," дополнить цифрами "14.13,", после слов "частью 3 статьи 18.16," дополнить словами "частью 24 статьи 19.5, статьей 19.62,", после слов "частью 2 статьи 6.21," дополнить словами "частью 2 статьи 7.233,";".</w:t>
      </w:r>
    </w:p>
    <w:p>
      <w:r>
        <w:rPr>
          <w:b/>
        </w:rPr>
        <w:t>Статья 7</w:t>
      </w:r>
    </w:p>
    <w:p>
      <w:r>
        <w:t>Подпункт "а" пункта 18 статьи 7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 признать утратившим силу.</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пунктов 4 и 5 статьи 1 и статьи 7 настоящего Федерального закона</w:t>
      </w:r>
    </w:p>
    <w:p>
      <w:r>
        <w:rPr>
          <w:b/>
        </w:rPr>
        <w:t xml:space="preserve">2. </w:t>
      </w:r>
      <w:r>
        <w:t>Пункты 4 и 5 статьи 1 и статья 7 настоящего Федерального закона вступают в силу с 1 января 2015 года</w:t>
      </w:r>
    </w:p>
    <w:p>
      <w:r>
        <w:rPr>
          <w:b/>
        </w:rPr>
        <w:t xml:space="preserve">3. </w:t>
      </w:r>
      <w:r>
        <w:t>Положения статей 3, 58, 60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